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2C" w:rsidRDefault="00E3222C" w:rsidP="00E3222C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B6EBFF8" wp14:editId="7747E230">
            <wp:extent cx="6474720" cy="853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6345"/>
                    <a:stretch/>
                  </pic:blipFill>
                  <pic:spPr bwMode="auto">
                    <a:xfrm>
                      <a:off x="0" y="0"/>
                      <a:ext cx="6479705" cy="8540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22C" w:rsidRDefault="00E3222C" w:rsidP="00A72A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22C" w:rsidRDefault="00E3222C" w:rsidP="00A72A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Pr="00E06C7B" w:rsidRDefault="00645C5D" w:rsidP="00A72A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6C7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06C7B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 «Занимательный русский  язык</w:t>
      </w:r>
      <w:r w:rsidR="00610ACA" w:rsidRPr="00E06C7B">
        <w:rPr>
          <w:rFonts w:ascii="Times New Roman" w:hAnsi="Times New Roman" w:cs="Times New Roman"/>
          <w:sz w:val="24"/>
          <w:szCs w:val="24"/>
        </w:rPr>
        <w:t>» для 11</w:t>
      </w:r>
      <w:r w:rsidRPr="00E06C7B">
        <w:rPr>
          <w:rFonts w:ascii="Times New Roman" w:hAnsi="Times New Roman" w:cs="Times New Roman"/>
          <w:sz w:val="24"/>
          <w:szCs w:val="24"/>
        </w:rPr>
        <w:t xml:space="preserve"> класса разработана на основе федерального компонента государственного стандарта общего образования (Примерные программы основного общего образования.</w:t>
      </w:r>
      <w:proofErr w:type="gramEnd"/>
      <w:r w:rsidRPr="00E06C7B">
        <w:rPr>
          <w:rFonts w:ascii="Times New Roman" w:hAnsi="Times New Roman" w:cs="Times New Roman"/>
          <w:sz w:val="24"/>
          <w:szCs w:val="24"/>
        </w:rPr>
        <w:t xml:space="preserve"> Русский язык. — 2-е изд. — М., 2010. — (Стандарты второго поколения), Программы по русскому  языку. 10-11 классы, авторы программы: С. И. Львова, В. В. Львов, Г. А. и пособия: Подготовка к ЕГЭ-2023.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Цель: обеспечение подготовки учащихся 11-х классов к прохождению итоговой аттестации по русскому языку</w:t>
      </w:r>
    </w:p>
    <w:p w:rsidR="00505C72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Задачей курса является формирование навыков, обеспечивающих успешное прохождение итоговой аттестации.</w:t>
      </w:r>
    </w:p>
    <w:p w:rsidR="00645C5D" w:rsidRPr="00E06C7B" w:rsidRDefault="00645C5D" w:rsidP="00645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курса</w:t>
      </w:r>
    </w:p>
    <w:p w:rsidR="00645C5D" w:rsidRPr="00E06C7B" w:rsidRDefault="00645C5D">
      <w:pPr>
        <w:rPr>
          <w:rFonts w:ascii="Times New Roman" w:hAnsi="Times New Roman" w:cs="Times New Roman"/>
          <w:i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C7B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владеть комплексом умений, определяющих уровень языковой и лингвистической компетенции старшеклассников;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грамотно писать сочинение по текстам публицистического и художественного стилей;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владеть формами обработки информации исходного текста;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работать с тестовыми заданиями: самостоятельно (без помощи учителя) понимать формулировку задания и вникать в её смысл;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совершенствовать и развивать умения конструировать письменное высказывание в жанре сочинения-рассуждения на лингвистическую тему и по данному тексту;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• формировать и развивать навыки грамотного и свободного владения письменной речью;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• четко соблюдать инструкции, сопровождающие задание;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самостоятельно ограничивать временные рамки на выполнение заданий;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• работать с бланками экзаменационной ра</w:t>
      </w:r>
      <w:r w:rsidR="00E06C7B">
        <w:rPr>
          <w:rFonts w:ascii="Times New Roman" w:hAnsi="Times New Roman" w:cs="Times New Roman"/>
          <w:sz w:val="24"/>
          <w:szCs w:val="24"/>
        </w:rPr>
        <w:t>боты.</w:t>
      </w:r>
    </w:p>
    <w:p w:rsidR="00645C5D" w:rsidRPr="00E06C7B" w:rsidRDefault="00645C5D" w:rsidP="00E06C7B">
      <w:pPr>
        <w:tabs>
          <w:tab w:val="left" w:pos="5070"/>
        </w:tabs>
        <w:rPr>
          <w:rFonts w:ascii="Times New Roman" w:hAnsi="Times New Roman" w:cs="Times New Roman"/>
          <w:i/>
          <w:sz w:val="24"/>
          <w:szCs w:val="24"/>
        </w:rPr>
      </w:pPr>
      <w:r w:rsidRPr="00E06C7B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  <w:r w:rsidR="00E06C7B" w:rsidRPr="00E06C7B">
        <w:rPr>
          <w:rFonts w:ascii="Times New Roman" w:hAnsi="Times New Roman" w:cs="Times New Roman"/>
          <w:i/>
          <w:sz w:val="24"/>
          <w:szCs w:val="24"/>
        </w:rPr>
        <w:tab/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использовать средства художественной выразительности в собственных текстах;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• оценивать своё сочинение по критериям.</w:t>
      </w:r>
    </w:p>
    <w:p w:rsidR="00645C5D" w:rsidRPr="00E06C7B" w:rsidRDefault="00645C5D" w:rsidP="00645C5D">
      <w:pPr>
        <w:rPr>
          <w:rFonts w:ascii="Times New Roman" w:hAnsi="Times New Roman" w:cs="Times New Roman"/>
          <w:b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t>Учимся выполнять тестовые задания</w:t>
      </w:r>
    </w:p>
    <w:p w:rsidR="00645C5D" w:rsidRPr="00E06C7B" w:rsidRDefault="00645C5D">
      <w:pPr>
        <w:rPr>
          <w:rFonts w:ascii="Times New Roman" w:hAnsi="Times New Roman" w:cs="Times New Roman"/>
          <w:i/>
          <w:sz w:val="24"/>
          <w:szCs w:val="24"/>
        </w:rPr>
      </w:pPr>
      <w:r w:rsidRPr="00E06C7B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• владеть комплексом умений, определяющих уровень языковой и лингвистической компетенции учащихся старших классов;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lastRenderedPageBreak/>
        <w:t xml:space="preserve">• работать с </w:t>
      </w:r>
      <w:r w:rsidR="00E06C7B">
        <w:rPr>
          <w:rFonts w:ascii="Times New Roman" w:hAnsi="Times New Roman" w:cs="Times New Roman"/>
          <w:sz w:val="24"/>
          <w:szCs w:val="24"/>
        </w:rPr>
        <w:t>бланками экзаменационной работы.</w:t>
      </w:r>
    </w:p>
    <w:p w:rsidR="00645C5D" w:rsidRPr="00E06C7B" w:rsidRDefault="00645C5D">
      <w:pPr>
        <w:rPr>
          <w:rFonts w:ascii="Times New Roman" w:hAnsi="Times New Roman" w:cs="Times New Roman"/>
          <w:i/>
          <w:sz w:val="24"/>
          <w:szCs w:val="24"/>
        </w:rPr>
      </w:pPr>
      <w:r w:rsidRPr="00E06C7B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• применять при подготовке к ЕГЭ цифровые средства обучения.</w:t>
      </w:r>
    </w:p>
    <w:p w:rsidR="00645C5D" w:rsidRPr="00E06C7B" w:rsidRDefault="00645C5D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При введении обучения с использованием дистанционных технологий школа переходит на единую цифровую площадку, которая позволит проводить занятия синхронно и асинхронно. Будут использоваться следующие возможности для введения и отработки нового учебного материала: презентации, тесты</w:t>
      </w:r>
      <w:proofErr w:type="gramStart"/>
      <w:r w:rsidRPr="00E06C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6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6C7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06C7B">
        <w:rPr>
          <w:rFonts w:ascii="Times New Roman" w:hAnsi="Times New Roman" w:cs="Times New Roman"/>
          <w:sz w:val="24"/>
          <w:szCs w:val="24"/>
        </w:rPr>
        <w:t>удиоматериалы, видеоматериалы</w:t>
      </w:r>
    </w:p>
    <w:p w:rsidR="00505C72" w:rsidRPr="00A72A0A" w:rsidRDefault="00645C5D" w:rsidP="00A72A0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При введении обучения с использованием дистанционных технологий школа переходит на единую цифровую площадку, которая позволит проводить занятия синхронно и асинхронно. Будут использоваться следующие возможности для введения и отработки нового учебного материала: презентации, тесты</w:t>
      </w:r>
      <w:proofErr w:type="gramStart"/>
      <w:r w:rsidRPr="00E06C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6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6C7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06C7B">
        <w:rPr>
          <w:rFonts w:ascii="Times New Roman" w:hAnsi="Times New Roman" w:cs="Times New Roman"/>
          <w:sz w:val="24"/>
          <w:szCs w:val="24"/>
        </w:rPr>
        <w:t>удиоматериалы, видеоматериалы</w:t>
      </w:r>
      <w:r w:rsidR="00610ACA" w:rsidRPr="00E06C7B">
        <w:rPr>
          <w:rFonts w:ascii="Times New Roman" w:hAnsi="Times New Roman" w:cs="Times New Roman"/>
          <w:sz w:val="24"/>
          <w:szCs w:val="24"/>
        </w:rPr>
        <w:t>.</w:t>
      </w:r>
    </w:p>
    <w:p w:rsidR="00610ACA" w:rsidRPr="00E06C7B" w:rsidRDefault="00610ACA" w:rsidP="00610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t>Содержание  курса.</w:t>
      </w:r>
    </w:p>
    <w:p w:rsidR="00610ACA" w:rsidRPr="00E06C7B" w:rsidRDefault="00610ACA" w:rsidP="00610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t>11 КЛАСС (34 ч.)</w:t>
      </w:r>
    </w:p>
    <w:p w:rsidR="00610ACA" w:rsidRPr="00E06C7B" w:rsidRDefault="00610ACA">
      <w:pPr>
        <w:rPr>
          <w:rFonts w:ascii="Times New Roman" w:hAnsi="Times New Roman" w:cs="Times New Roman"/>
          <w:b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t>Раздел 1. Учимся писать сочинение-рассуждение по исходному тексту (20ч.)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Ознакомление со структурой сочинения-рассуждения.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Ознакомление с приемами определения проблемы текста.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Обучение написанию сочинения на основе художественного и публицистического стилей. Формулировка позиции автора и собственной позиции в сочинении.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Подбор аргументов-примеров в комментарии Написание сочинения и его анализ на основе критериев.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Композиция и логическая структура текста.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Понятие о </w:t>
      </w:r>
      <w:proofErr w:type="spellStart"/>
      <w:r w:rsidRPr="00E06C7B">
        <w:rPr>
          <w:rFonts w:ascii="Times New Roman" w:hAnsi="Times New Roman" w:cs="Times New Roman"/>
          <w:sz w:val="24"/>
          <w:szCs w:val="24"/>
        </w:rPr>
        <w:t>микротеме</w:t>
      </w:r>
      <w:proofErr w:type="spellEnd"/>
      <w:r w:rsidRPr="00E06C7B">
        <w:rPr>
          <w:rFonts w:ascii="Times New Roman" w:hAnsi="Times New Roman" w:cs="Times New Roman"/>
          <w:sz w:val="24"/>
          <w:szCs w:val="24"/>
        </w:rPr>
        <w:t>.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Соотношение </w:t>
      </w:r>
      <w:proofErr w:type="spellStart"/>
      <w:r w:rsidRPr="00E06C7B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E06C7B">
        <w:rPr>
          <w:rFonts w:ascii="Times New Roman" w:hAnsi="Times New Roman" w:cs="Times New Roman"/>
          <w:sz w:val="24"/>
          <w:szCs w:val="24"/>
        </w:rPr>
        <w:t xml:space="preserve"> и абзацного строения текста.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Представление об абзаце как о пунктуационном знаке.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Проблематика исходного текста.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Ключевые слова и их роль в определении границ выделяемой проблемы.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Упражнения на развитие умения строить собственное высказывание в соответствии с типом речи рассуждение.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Как начать сочинение-рассуждение в ЕГЭ.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Речевые клише, используемые в </w:t>
      </w:r>
      <w:proofErr w:type="spellStart"/>
      <w:r w:rsidRPr="00E06C7B">
        <w:rPr>
          <w:rFonts w:ascii="Times New Roman" w:hAnsi="Times New Roman" w:cs="Times New Roman"/>
          <w:sz w:val="24"/>
          <w:szCs w:val="24"/>
        </w:rPr>
        <w:t>сочинениирассуждении</w:t>
      </w:r>
      <w:proofErr w:type="spellEnd"/>
      <w:r w:rsidRPr="00E06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Создание текста в соответствии с заданной темой и функционально-смысловым типом речи</w:t>
      </w:r>
    </w:p>
    <w:p w:rsidR="00610ACA" w:rsidRPr="00E06C7B" w:rsidRDefault="00610ACA">
      <w:pPr>
        <w:rPr>
          <w:rFonts w:ascii="Times New Roman" w:hAnsi="Times New Roman" w:cs="Times New Roman"/>
          <w:b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Учимся выполнять тестовые задания (28 ч.)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Типология тестовых заданий, задания на понимание текста.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Культура речи.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Хорошая речь: правильность, точность, ясность, выразительность, красота, уместность.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Нормы литературного языка как основное понятие культуры речи.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Нормы ударения и произношения; лексические, грамматические, морфологические и синтаксические нормы.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Орфографические нормы в разных морфемах: корнях, приставках, суффиксах, окончаниях.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Связь орфографии, морфологии и </w:t>
      </w:r>
      <w:proofErr w:type="spellStart"/>
      <w:r w:rsidRPr="00E06C7B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E06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Лексические нормы.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Лексическое значение слова. Синонимы. Антонимы. Омонимы.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Фразеологические обороты. Группы слов по происхождению и употреблению. Лексический анализ.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Выразительность русской речи.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Выбор и организация языковых сре</w:t>
      </w:r>
      <w:proofErr w:type="gramStart"/>
      <w:r w:rsidRPr="00E06C7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E06C7B">
        <w:rPr>
          <w:rFonts w:ascii="Times New Roman" w:hAnsi="Times New Roman" w:cs="Times New Roman"/>
          <w:sz w:val="24"/>
          <w:szCs w:val="24"/>
        </w:rPr>
        <w:t xml:space="preserve">оответствии с темой, целями, сферой и ситуацией общения.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Средства выразительности. Тестовые задания.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Употребление слова в строгом соответствии с его лексическим значением – важное условие речевого общения.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Лексическая сочетаемость.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Смешение паронимов.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Речевая избыточность и речевая недостаточность.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Грамматические нормы.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Синтаксические и пунктуационные нормы русского языка.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Словосочетание, грамматические ошибки в словосочетании. Правильное употребление предлогов в составе словосочетаний.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 Предложение. Синтаксический анализ предложения как основа пунктуационной грамотности. Принципы русской пунктуации. Интонационный принцип.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 xml:space="preserve">Простое осложнённое предложение. Знаки препинания в простом осложнённом предложении. Правильное построение предложений с причастными и деепричастными оборотами. </w:t>
      </w:r>
    </w:p>
    <w:p w:rsidR="007F616D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Правильное построение предложений с однородными членами. </w:t>
      </w:r>
    </w:p>
    <w:p w:rsidR="00610ACA" w:rsidRPr="00E06C7B" w:rsidRDefault="00610ACA">
      <w:pPr>
        <w:rPr>
          <w:rFonts w:ascii="Times New Roman" w:hAnsi="Times New Roman" w:cs="Times New Roman"/>
          <w:sz w:val="24"/>
          <w:szCs w:val="24"/>
        </w:rPr>
      </w:pPr>
      <w:r w:rsidRPr="00E06C7B">
        <w:rPr>
          <w:rFonts w:ascii="Times New Roman" w:hAnsi="Times New Roman" w:cs="Times New Roman"/>
          <w:sz w:val="24"/>
          <w:szCs w:val="24"/>
        </w:rPr>
        <w:t>Грамматические ошибки в построении сложного предложения.</w:t>
      </w:r>
    </w:p>
    <w:p w:rsidR="00A72A0A" w:rsidRDefault="00A72A0A">
      <w:pPr>
        <w:rPr>
          <w:rFonts w:ascii="Times New Roman" w:hAnsi="Times New Roman" w:cs="Times New Roman"/>
          <w:b/>
          <w:sz w:val="24"/>
          <w:szCs w:val="24"/>
        </w:rPr>
      </w:pPr>
    </w:p>
    <w:p w:rsidR="007F616D" w:rsidRPr="00E06C7B" w:rsidRDefault="00A72A0A" w:rsidP="00A72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7F616D" w:rsidRPr="00E06C7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4076"/>
      </w:tblGrid>
      <w:tr w:rsidR="007F616D" w:rsidRPr="00E06C7B" w:rsidTr="007F616D">
        <w:tc>
          <w:tcPr>
            <w:tcW w:w="817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5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076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 учащихся</w:t>
            </w: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 (Характеристика основных видов деятельности ученика по разделу)</w:t>
            </w:r>
          </w:p>
        </w:tc>
      </w:tr>
      <w:tr w:rsidR="007F616D" w:rsidRPr="00E06C7B" w:rsidTr="007F616D">
        <w:tc>
          <w:tcPr>
            <w:tcW w:w="817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сочинение </w:t>
            </w:r>
            <w:r w:rsidR="00E614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</w:t>
            </w:r>
          </w:p>
        </w:tc>
        <w:tc>
          <w:tcPr>
            <w:tcW w:w="155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20ч</w:t>
            </w:r>
          </w:p>
        </w:tc>
        <w:tc>
          <w:tcPr>
            <w:tcW w:w="4076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Изучение инструкции по выполнению экзаменационной работы по русскому языку. Знакомство с критериями оценки выполнения заданий. Перевод линейного задания написания сочинения в нелинейный текст-схему. Работа с бланками ответов, демонстрационным вариантом ЕГЭ. Работа с текстом, определение проблемы, авторской позиции, обоснование собственной позиции. Роль ключевых (опорных) слов в тексте. Знакомство со структурными особенностями комментария, анализ образцов комментария. Создание собственного текста сочинения, оценивание работы по критериям.</w:t>
            </w:r>
          </w:p>
        </w:tc>
      </w:tr>
      <w:tr w:rsidR="007F616D" w:rsidRPr="00E06C7B" w:rsidTr="007F616D">
        <w:tc>
          <w:tcPr>
            <w:tcW w:w="817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Учимся выполнять тестовые задания</w:t>
            </w:r>
            <w:proofErr w:type="gramStart"/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14ч</w:t>
            </w:r>
          </w:p>
        </w:tc>
        <w:tc>
          <w:tcPr>
            <w:tcW w:w="4076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Теория и практика выполнения тестовых заданий</w:t>
            </w:r>
          </w:p>
        </w:tc>
      </w:tr>
      <w:tr w:rsidR="007F616D" w:rsidRPr="00E06C7B" w:rsidTr="007F616D">
        <w:tc>
          <w:tcPr>
            <w:tcW w:w="817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  <w:tc>
          <w:tcPr>
            <w:tcW w:w="4076" w:type="dxa"/>
          </w:tcPr>
          <w:p w:rsidR="007F616D" w:rsidRPr="00E06C7B" w:rsidRDefault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16D" w:rsidRPr="00E06C7B" w:rsidRDefault="007F616D">
      <w:pPr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7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72" w:rsidRDefault="00505C72" w:rsidP="00A72A0A">
      <w:pPr>
        <w:rPr>
          <w:rFonts w:ascii="Times New Roman" w:hAnsi="Times New Roman" w:cs="Times New Roman"/>
          <w:b/>
          <w:sz w:val="24"/>
          <w:szCs w:val="24"/>
        </w:rPr>
      </w:pPr>
    </w:p>
    <w:p w:rsidR="00505C72" w:rsidRPr="00E06C7B" w:rsidRDefault="007F616D" w:rsidP="00A72A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7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134"/>
        <w:gridCol w:w="992"/>
        <w:gridCol w:w="1241"/>
      </w:tblGrid>
      <w:tr w:rsidR="002C0372" w:rsidRPr="00E06C7B" w:rsidTr="00EB1C4F">
        <w:trPr>
          <w:trHeight w:val="285"/>
        </w:trPr>
        <w:tc>
          <w:tcPr>
            <w:tcW w:w="817" w:type="dxa"/>
            <w:vMerge w:val="restart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2C0372" w:rsidRPr="00E06C7B" w:rsidRDefault="002C0372" w:rsidP="002C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C0372" w:rsidRPr="00E06C7B" w:rsidTr="002C0372">
        <w:trPr>
          <w:trHeight w:val="270"/>
        </w:trPr>
        <w:tc>
          <w:tcPr>
            <w:tcW w:w="817" w:type="dxa"/>
            <w:vMerge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Структура экзаменационной работы в формате ЕГЭ. Содержание заданий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B3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Знакомство с критериями оценки выполнения заданий.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бланков экзаменационной работы. Знакомство с демонстрационным вариантом ЕГЭ 2023г.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сочинения </w:t>
            </w:r>
            <w:r w:rsidR="00505C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проблема. Грамматические конструкции для определения проблемы в сочинении </w:t>
            </w:r>
            <w:r w:rsidR="00505C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Тренинг на определение проблемы текста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Логическая связь проблемы текста с авторской позицией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Структура комментария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Основные приёмы введения примеров в комментарии. Анализ образцов комментария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Логическая связь примеров в комментарии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Логическая связь комментария и авторской позиции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Практикум по написанию первой части сочинения (проблема-комментарий – авторская позиция) по тексту публицистического стиля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оценке первой части сочинения.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Способы формулирования </w:t>
            </w:r>
            <w:proofErr w:type="gramStart"/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Я-позиции</w:t>
            </w:r>
            <w:proofErr w:type="gramEnd"/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Критерии оценки сочинения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Типы речевых ошибок в сочинении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proofErr w:type="gramStart"/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 w:rsidR="00E614B3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ибок в сочинении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Заключение в сочинении-рассуждении ЕГЭ Практическое занятие.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Практикум: написание сочинения по тексту художественного стиля</w:t>
            </w:r>
          </w:p>
        </w:tc>
        <w:tc>
          <w:tcPr>
            <w:tcW w:w="1134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72" w:rsidRPr="00E06C7B" w:rsidTr="002C0372">
        <w:tc>
          <w:tcPr>
            <w:tcW w:w="817" w:type="dxa"/>
          </w:tcPr>
          <w:p w:rsidR="002C0372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2C0372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Деловая игра «Эксперт»</w:t>
            </w:r>
          </w:p>
        </w:tc>
        <w:tc>
          <w:tcPr>
            <w:tcW w:w="1134" w:type="dxa"/>
          </w:tcPr>
          <w:p w:rsidR="002C0372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0372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41" w:type="dxa"/>
          </w:tcPr>
          <w:p w:rsidR="002C0372" w:rsidRPr="00E06C7B" w:rsidRDefault="002C0372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лексики и фразеологии. Анализ лексических средств выразительности.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выразительности в собственном тексте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тестовых заданий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Тестовые задания на анализ текста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Правописание корней. Правописание словарных слов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Правописание НЕ с разными частями речи. Выполнение тестов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Тесовые задания на ударение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различных частей речи. </w:t>
            </w:r>
            <w:r w:rsidRPr="00E0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Правописание </w:t>
            </w:r>
            <w:proofErr w:type="gramStart"/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-/-НН- в различных частях речи.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Практикум: решение тестовых заданий ЕГЭ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простого осложненного предложения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по пунктуации простого осложненного предложения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Синтаксический анализ сложного предложения. Выполнение тестовых заданий.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C7B" w:rsidRPr="00E06C7B" w:rsidTr="002C0372">
        <w:tc>
          <w:tcPr>
            <w:tcW w:w="81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Итоговая работа по курсу</w:t>
            </w:r>
          </w:p>
        </w:tc>
        <w:tc>
          <w:tcPr>
            <w:tcW w:w="1134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C7B" w:rsidRPr="00E614B3" w:rsidRDefault="00E614B3" w:rsidP="007F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41" w:type="dxa"/>
          </w:tcPr>
          <w:p w:rsidR="00E06C7B" w:rsidRPr="00E06C7B" w:rsidRDefault="00E06C7B" w:rsidP="007F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616D" w:rsidRPr="007F616D" w:rsidRDefault="007F616D" w:rsidP="007F616D">
      <w:pPr>
        <w:rPr>
          <w:rFonts w:ascii="Times New Roman" w:hAnsi="Times New Roman" w:cs="Times New Roman"/>
          <w:b/>
          <w:sz w:val="24"/>
          <w:szCs w:val="24"/>
        </w:rPr>
      </w:pPr>
    </w:p>
    <w:sectPr w:rsidR="007F616D" w:rsidRPr="007F616D" w:rsidSect="005A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5C5D"/>
    <w:rsid w:val="002C0372"/>
    <w:rsid w:val="00505C72"/>
    <w:rsid w:val="005A7A9D"/>
    <w:rsid w:val="00610ACA"/>
    <w:rsid w:val="00645C5D"/>
    <w:rsid w:val="007F616D"/>
    <w:rsid w:val="00A72A0A"/>
    <w:rsid w:val="00E06C7B"/>
    <w:rsid w:val="00E3222C"/>
    <w:rsid w:val="00E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cp:lastPrinted>2023-09-28T05:18:00Z</cp:lastPrinted>
  <dcterms:created xsi:type="dcterms:W3CDTF">2023-04-24T00:26:00Z</dcterms:created>
  <dcterms:modified xsi:type="dcterms:W3CDTF">2023-09-29T06:10:00Z</dcterms:modified>
</cp:coreProperties>
</file>