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56" w:rsidRPr="00C46FC1" w:rsidRDefault="006D3D56" w:rsidP="00F05A0F">
      <w:pPr>
        <w:spacing w:line="360" w:lineRule="auto"/>
        <w:jc w:val="center"/>
        <w:rPr>
          <w:sz w:val="24"/>
          <w:szCs w:val="24"/>
          <w:lang w:val="en-US"/>
        </w:rPr>
      </w:pPr>
    </w:p>
    <w:p w:rsidR="00972900" w:rsidRDefault="00972900" w:rsidP="00F05A0F">
      <w:pPr>
        <w:spacing w:line="360" w:lineRule="auto"/>
        <w:jc w:val="center"/>
        <w:rPr>
          <w:sz w:val="24"/>
          <w:szCs w:val="24"/>
          <w:lang w:val="ru-RU"/>
        </w:rPr>
        <w:sectPr w:rsidR="00972900" w:rsidSect="006D3D56">
          <w:footerReference w:type="default" r:id="rId8"/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72900" w:rsidRDefault="00C46FC1" w:rsidP="00F05A0F">
      <w:pPr>
        <w:spacing w:line="360" w:lineRule="auto"/>
        <w:jc w:val="center"/>
        <w:rPr>
          <w:sz w:val="24"/>
          <w:szCs w:val="24"/>
          <w:lang w:val="ru-RU"/>
        </w:rPr>
        <w:sectPr w:rsidR="00972900" w:rsidSect="00972900">
          <w:type w:val="continuous"/>
          <w:pgSz w:w="11910" w:h="16840"/>
          <w:pgMar w:top="227" w:right="323" w:bottom="238" w:left="227" w:header="720" w:footer="720" w:gutter="0"/>
          <w:cols w:space="720"/>
          <w:docGrid w:linePitch="299"/>
        </w:sectPr>
      </w:pPr>
      <w:bookmarkStart w:id="0" w:name="_GoBack"/>
      <w:r w:rsidRPr="006D3D56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35E664B1" wp14:editId="62B1986A">
            <wp:extent cx="6361043" cy="8758104"/>
            <wp:effectExtent l="0" t="0" r="0" b="0"/>
            <wp:docPr id="2" name="Рисунок 1" descr="C:\Users\Public\Pictures\Pictures\2023-09-2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Pictures\2023-09-28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64053" cy="876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D3D56" w:rsidRDefault="006D3D56" w:rsidP="006D3D56">
      <w:pPr>
        <w:spacing w:line="360" w:lineRule="auto"/>
        <w:rPr>
          <w:sz w:val="24"/>
          <w:szCs w:val="24"/>
          <w:lang w:val="ru-RU"/>
        </w:rPr>
      </w:pPr>
    </w:p>
    <w:p w:rsidR="00F05A0F" w:rsidRPr="00DD42A6" w:rsidRDefault="00F05A0F" w:rsidP="00F05A0F">
      <w:pPr>
        <w:spacing w:line="360" w:lineRule="auto"/>
        <w:jc w:val="center"/>
        <w:rPr>
          <w:sz w:val="24"/>
          <w:szCs w:val="24"/>
        </w:rPr>
      </w:pPr>
      <w:r w:rsidRPr="00DD42A6">
        <w:rPr>
          <w:sz w:val="24"/>
          <w:szCs w:val="24"/>
        </w:rPr>
        <w:t>Пояснительная записка.</w:t>
      </w:r>
    </w:p>
    <w:p w:rsidR="00F05A0F" w:rsidRPr="00DD42A6" w:rsidRDefault="00F05A0F" w:rsidP="00F05A0F">
      <w:pPr>
        <w:pStyle w:val="Default"/>
        <w:spacing w:line="360" w:lineRule="auto"/>
        <w:ind w:firstLine="708"/>
        <w:jc w:val="both"/>
      </w:pPr>
      <w:r w:rsidRPr="00DD42A6">
        <w:t xml:space="preserve">В основу разработки программы по родному (тувинскому) языку положен принцип преемственности уровней начального и основного общего образования. В программе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свободно, правильно и выразительно говорить на родном языке. </w:t>
      </w:r>
    </w:p>
    <w:p w:rsidR="00F05A0F" w:rsidRPr="00DD42A6" w:rsidRDefault="00F05A0F" w:rsidP="00F05A0F">
      <w:pPr>
        <w:pStyle w:val="Default"/>
        <w:spacing w:line="360" w:lineRule="auto"/>
        <w:ind w:firstLine="708"/>
        <w:jc w:val="both"/>
      </w:pPr>
      <w:r w:rsidRPr="00DD42A6">
        <w:t xml:space="preserve">Изучение тувинского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культуру. Также данный учебный предмет обладает значительным воспитательным потенциалом, формирует у </w:t>
      </w:r>
      <w:proofErr w:type="gramStart"/>
      <w:r w:rsidRPr="00DD42A6">
        <w:t>обучающихся</w:t>
      </w:r>
      <w:proofErr w:type="gramEnd"/>
      <w:r w:rsidRPr="00DD42A6">
        <w:t xml:space="preserve"> чувство патриотизма, любовь к родному краю. В процессе изучения родного языка у обучающихся вырабатываются уважительное отношение к культуре своего народа, толерантность к представителям других наций и их культуре. </w:t>
      </w:r>
    </w:p>
    <w:p w:rsidR="00F05A0F" w:rsidRPr="00DD42A6" w:rsidRDefault="00F05A0F" w:rsidP="00F05A0F">
      <w:pPr>
        <w:pStyle w:val="Default"/>
        <w:spacing w:line="360" w:lineRule="auto"/>
        <w:ind w:firstLine="708"/>
        <w:jc w:val="both"/>
      </w:pPr>
      <w:r w:rsidRPr="00DD42A6">
        <w:t xml:space="preserve">В содержании программы по родному (тувинскому) языку выделяются следующие содержательные линии: </w:t>
      </w:r>
      <w:proofErr w:type="gramStart"/>
      <w:r w:rsidRPr="00DD42A6">
        <w:t xml:space="preserve">«Язык, общие сведения о языке»; «Разделы науки о языке» (фонетика и орфоэпия, графика, орфография, лексикология и фразеология, </w:t>
      </w:r>
      <w:proofErr w:type="spellStart"/>
      <w:r w:rsidRPr="00DD42A6">
        <w:t>морфемика</w:t>
      </w:r>
      <w:proofErr w:type="spellEnd"/>
      <w:r w:rsidRPr="00DD42A6">
        <w:t xml:space="preserve"> и словообразование, морфология, синтаксис и пунктуация); «Речь, речевое общение и культура речи».</w:t>
      </w:r>
      <w:proofErr w:type="gramEnd"/>
      <w:r w:rsidRPr="00DD42A6">
        <w:t xml:space="preserve"> Данные содержательные линии тесно взаимосвязаны, определяют предмет обучения и его структуру. </w:t>
      </w:r>
    </w:p>
    <w:p w:rsidR="00F05A0F" w:rsidRPr="00DD42A6" w:rsidRDefault="00F05A0F" w:rsidP="00F05A0F">
      <w:pPr>
        <w:pStyle w:val="Default"/>
        <w:spacing w:line="360" w:lineRule="auto"/>
        <w:ind w:firstLine="708"/>
        <w:jc w:val="both"/>
      </w:pPr>
      <w:r w:rsidRPr="00DD42A6">
        <w:t xml:space="preserve">Изучение родного (тувинского) языка направлено на достижение следующих целей: </w:t>
      </w:r>
    </w:p>
    <w:p w:rsidR="00F05A0F" w:rsidRPr="00DD42A6" w:rsidRDefault="00F05A0F" w:rsidP="00F05A0F">
      <w:pPr>
        <w:pStyle w:val="Default"/>
        <w:spacing w:line="360" w:lineRule="auto"/>
        <w:ind w:firstLine="708"/>
        <w:jc w:val="both"/>
      </w:pPr>
      <w:r w:rsidRPr="00DD42A6">
        <w:t xml:space="preserve">совершенствование видов речевой деятельности, коммуникативных умений и культуры речи на тувинском языке; </w:t>
      </w:r>
    </w:p>
    <w:p w:rsidR="00F05A0F" w:rsidRPr="00DD42A6" w:rsidRDefault="00F05A0F" w:rsidP="00F05A0F">
      <w:pPr>
        <w:pStyle w:val="Default"/>
        <w:spacing w:line="360" w:lineRule="auto"/>
        <w:ind w:firstLine="708"/>
        <w:jc w:val="both"/>
      </w:pPr>
      <w:r w:rsidRPr="00DD42A6">
        <w:t xml:space="preserve">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 </w:t>
      </w:r>
    </w:p>
    <w:p w:rsidR="00F05A0F" w:rsidRPr="00DD42A6" w:rsidRDefault="00F05A0F" w:rsidP="00F05A0F">
      <w:pPr>
        <w:pStyle w:val="Default"/>
        <w:spacing w:line="360" w:lineRule="auto"/>
        <w:ind w:firstLine="708"/>
        <w:jc w:val="both"/>
      </w:pPr>
      <w:r w:rsidRPr="00DD42A6">
        <w:t xml:space="preserve">обогащение активного и потенциального словарного запаса обучающихся; расширение объема используемых в речи грамматических средств; </w:t>
      </w:r>
    </w:p>
    <w:p w:rsidR="00F05A0F" w:rsidRDefault="00F05A0F" w:rsidP="00F05A0F">
      <w:pPr>
        <w:pStyle w:val="Default"/>
        <w:spacing w:line="360" w:lineRule="auto"/>
        <w:ind w:firstLine="708"/>
        <w:jc w:val="both"/>
      </w:pPr>
      <w:r w:rsidRPr="00DD42A6">
        <w:t>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</w:t>
      </w:r>
    </w:p>
    <w:p w:rsidR="00F05A0F" w:rsidRPr="00A54A9C" w:rsidRDefault="00F05A0F" w:rsidP="00F05A0F">
      <w:pPr>
        <w:pStyle w:val="Default"/>
        <w:spacing w:line="360" w:lineRule="auto"/>
        <w:jc w:val="center"/>
        <w:rPr>
          <w:b/>
        </w:rPr>
      </w:pPr>
      <w:r w:rsidRPr="00A54A9C">
        <w:rPr>
          <w:b/>
        </w:rPr>
        <w:t>Содержание обучения в 7 классе.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 Язык, общие сведения о языке.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lastRenderedPageBreak/>
        <w:t xml:space="preserve">Тувинский язык - государственный язык Республики Тыва. Значение и функции тувинского языка. Тувинский язык и культура народа.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Разделы науки о языке. </w:t>
      </w:r>
    </w:p>
    <w:p w:rsidR="00F05A0F" w:rsidRPr="00A54A9C" w:rsidRDefault="00F05A0F" w:rsidP="00F05A0F">
      <w:pPr>
        <w:spacing w:line="360" w:lineRule="auto"/>
        <w:jc w:val="both"/>
        <w:rPr>
          <w:sz w:val="24"/>
          <w:szCs w:val="24"/>
        </w:rPr>
      </w:pPr>
      <w:r w:rsidRPr="00A54A9C">
        <w:rPr>
          <w:sz w:val="24"/>
          <w:szCs w:val="24"/>
        </w:rPr>
        <w:t xml:space="preserve"> Морфология.</w:t>
      </w:r>
    </w:p>
    <w:p w:rsidR="00F05A0F" w:rsidRPr="00A54A9C" w:rsidRDefault="00F05A0F" w:rsidP="00F05A0F">
      <w:pPr>
        <w:spacing w:line="360" w:lineRule="auto"/>
        <w:jc w:val="both"/>
        <w:rPr>
          <w:sz w:val="24"/>
          <w:szCs w:val="24"/>
        </w:rPr>
      </w:pPr>
      <w:r w:rsidRPr="00A54A9C">
        <w:rPr>
          <w:sz w:val="24"/>
          <w:szCs w:val="24"/>
        </w:rPr>
        <w:t xml:space="preserve">Глагол: грамматическое значение, морфологические признаки, синтаксическая роль. Лексико-семантические группы глаголов.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Состав глагола. Образование сложных и составных глаголов и их правописание.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Положительные и отрицательные формы глагола.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Начальная форма глагола.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Особенности формообразующих аффиксов глагола в тувинском языке, их правописание.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Причастие прошедшего и будущего времени. Причастие будущего ожидаемого времени. Причастный оборот, синтаксическая роль в качестве определения и обстоятельства.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Морфологический разбор причастий.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Деепричастие как неизменяемая форма глагола. Грамматическое значение и морфологические признаки, синтаксическая роль деепричастий. </w:t>
      </w:r>
      <w:proofErr w:type="gramStart"/>
      <w:r w:rsidRPr="00A54A9C">
        <w:t>Типы деепричастий в тувинском языке: слитное, соединительное, прошедшее, отрицательное, сопроводительное, предельное.</w:t>
      </w:r>
      <w:proofErr w:type="gramEnd"/>
      <w:r w:rsidRPr="00A54A9C">
        <w:t xml:space="preserve"> Деепричастный оборот.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Морфологический разбор деепричастий.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Наклонение и его формы. Аффиксы наклонений, времен изъявительного наклонения глагола (прошедшее время: давнопрошедшее, недавно прошедшее и фактическое прошедшее, подтверждающее прошедшее, настоящее время: определённое, и неопределённое, будущее время и будущее ожидаемое время), отрицательной формы глагола, также аффиксы, обозначающие дополнительное значение глаголов. Времена глагола в изъявительном наклонении.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Синтаксические функции глагола.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Морфологический разбор глагола.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Наречие: грамматическое значение, морфологические признаки, синтаксическая роль. Отличие наречий от других частей речи. Наречия времени, места, цели, причины, способа действия, меры и их синтаксическая роль.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Образование наречий и их правописание. </w:t>
      </w:r>
    </w:p>
    <w:p w:rsidR="00F05A0F" w:rsidRPr="00A54A9C" w:rsidRDefault="00F05A0F" w:rsidP="00F05A0F">
      <w:pPr>
        <w:spacing w:line="360" w:lineRule="auto"/>
        <w:jc w:val="both"/>
        <w:rPr>
          <w:sz w:val="24"/>
          <w:szCs w:val="24"/>
        </w:rPr>
      </w:pPr>
      <w:r w:rsidRPr="00A54A9C">
        <w:rPr>
          <w:sz w:val="24"/>
          <w:szCs w:val="24"/>
        </w:rPr>
        <w:t>Морфологический разбор наречия.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Подражательные слова как особая часть речи, общее значение. Разновидности подражательных слов: </w:t>
      </w:r>
      <w:proofErr w:type="spellStart"/>
      <w:r w:rsidRPr="00A54A9C">
        <w:t>шум</w:t>
      </w:r>
      <w:proofErr w:type="gramStart"/>
      <w:r w:rsidRPr="00A54A9C">
        <w:t>о</w:t>
      </w:r>
      <w:proofErr w:type="spellEnd"/>
      <w:r w:rsidRPr="00A54A9C">
        <w:t>-</w:t>
      </w:r>
      <w:proofErr w:type="gramEnd"/>
      <w:r w:rsidRPr="00A54A9C">
        <w:t xml:space="preserve">, </w:t>
      </w:r>
      <w:proofErr w:type="spellStart"/>
      <w:r w:rsidRPr="00A54A9C">
        <w:t>звуко</w:t>
      </w:r>
      <w:proofErr w:type="spellEnd"/>
      <w:r w:rsidRPr="00A54A9C">
        <w:t xml:space="preserve">- и </w:t>
      </w:r>
      <w:proofErr w:type="spellStart"/>
      <w:r w:rsidRPr="00A54A9C">
        <w:t>образоподражательные</w:t>
      </w:r>
      <w:proofErr w:type="spellEnd"/>
      <w:r w:rsidRPr="00A54A9C">
        <w:t xml:space="preserve"> слова, выражающие </w:t>
      </w:r>
      <w:r w:rsidRPr="00A54A9C">
        <w:lastRenderedPageBreak/>
        <w:t xml:space="preserve">различные чувства человека. Образование подражательных слов. Роль подражательных слов в словообразовании.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Синтаксическая роль подражательных слов в составе глагола.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Морфологический разбор подражательных слов.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Послелоги и служебные имена, их грамматические функции. Отличия послелогов и служебных имен.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Послелог </w:t>
      </w:r>
      <w:proofErr w:type="gramStart"/>
      <w:r w:rsidRPr="00A54A9C">
        <w:t>биле</w:t>
      </w:r>
      <w:proofErr w:type="gramEnd"/>
      <w:r w:rsidRPr="00A54A9C">
        <w:t xml:space="preserve">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Сравнительные обороты с послелогами </w:t>
      </w:r>
      <w:proofErr w:type="spellStart"/>
      <w:r w:rsidRPr="00A54A9C">
        <w:t>дег</w:t>
      </w:r>
      <w:proofErr w:type="spellEnd"/>
      <w:r w:rsidRPr="00A54A9C">
        <w:t xml:space="preserve">, </w:t>
      </w:r>
      <w:proofErr w:type="spellStart"/>
      <w:r w:rsidRPr="00A54A9C">
        <w:t>ышкаш</w:t>
      </w:r>
      <w:proofErr w:type="spellEnd"/>
      <w:r w:rsidRPr="00A54A9C">
        <w:t xml:space="preserve">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Морфологический разбор послелогов и служебных имен.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Союз как служебная часть речи. Значение и роль союзов в предложении.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Сочинительные союзы: соединительные, противительные, разделительные.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Подчинительные союзы.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Синонимичные союзы. Союз </w:t>
      </w:r>
      <w:proofErr w:type="gramStart"/>
      <w:r w:rsidRPr="00A54A9C">
        <w:t>биле</w:t>
      </w:r>
      <w:proofErr w:type="gramEnd"/>
      <w:r w:rsidRPr="00A54A9C">
        <w:t xml:space="preserve"> (и, да).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Морфологический разбор союзов.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Частица как служебная часть речи. Разряды частиц по значению: вопроса, утверждения, сомнения, усиления или различения, предположения.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Правописание частиц.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Морфологический разбор частиц.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Междометия, их разряды. Знаки препинания в предложениях с междометиями. Ударение в текстах с междометиями.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Морфологический разбор междометия. </w:t>
      </w:r>
    </w:p>
    <w:p w:rsidR="00F05A0F" w:rsidRPr="00A54A9C" w:rsidRDefault="00F05A0F" w:rsidP="00F05A0F">
      <w:pPr>
        <w:pStyle w:val="Default"/>
        <w:spacing w:line="360" w:lineRule="auto"/>
        <w:ind w:firstLine="708"/>
        <w:jc w:val="both"/>
      </w:pPr>
      <w:r w:rsidRPr="00A54A9C">
        <w:t xml:space="preserve">Речь, речевое общение и культура речи. </w:t>
      </w:r>
    </w:p>
    <w:p w:rsidR="00F05A0F" w:rsidRPr="00A54A9C" w:rsidRDefault="00F05A0F" w:rsidP="00F05A0F">
      <w:pPr>
        <w:pStyle w:val="Default"/>
        <w:spacing w:line="360" w:lineRule="auto"/>
        <w:jc w:val="both"/>
      </w:pPr>
      <w:r w:rsidRPr="00A54A9C">
        <w:t xml:space="preserve">Монолог-описание, монолог-рассуждение, монолог-повествование. </w:t>
      </w:r>
    </w:p>
    <w:p w:rsidR="00F05A0F" w:rsidRDefault="00F05A0F" w:rsidP="00F05A0F">
      <w:pPr>
        <w:pStyle w:val="Default"/>
        <w:spacing w:line="360" w:lineRule="auto"/>
        <w:jc w:val="both"/>
      </w:pPr>
      <w:r w:rsidRPr="00A54A9C">
        <w:t xml:space="preserve">Виды диалога: побуждение к действию, обмен мнениями, запрос информации, сообщение информации. </w:t>
      </w:r>
    </w:p>
    <w:p w:rsidR="00F05A0F" w:rsidRDefault="00F05A0F" w:rsidP="00F05A0F">
      <w:pPr>
        <w:pStyle w:val="Default"/>
        <w:spacing w:line="360" w:lineRule="auto"/>
        <w:jc w:val="center"/>
      </w:pPr>
      <w:r w:rsidRPr="00CE471F">
        <w:rPr>
          <w:b/>
        </w:rPr>
        <w:t>Предметные результаты изучения родного (тувинского) языка.</w:t>
      </w:r>
    </w:p>
    <w:p w:rsidR="00F05A0F" w:rsidRPr="00CE471F" w:rsidRDefault="00F05A0F" w:rsidP="00F05A0F">
      <w:pPr>
        <w:pStyle w:val="Default"/>
        <w:spacing w:line="360" w:lineRule="auto"/>
        <w:ind w:firstLine="708"/>
        <w:jc w:val="both"/>
      </w:pPr>
      <w:r w:rsidRPr="00CE471F">
        <w:t xml:space="preserve">К концу обучения в 7 классе </w:t>
      </w:r>
      <w:proofErr w:type="gramStart"/>
      <w:r w:rsidRPr="00CE471F">
        <w:t>обучающийся</w:t>
      </w:r>
      <w:proofErr w:type="gramEnd"/>
      <w:r w:rsidRPr="00CE471F">
        <w:t xml:space="preserve"> научится: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объяснять функции, статус и роль тувинского языка в Республике Тыва, рассуждать о взаимосвязи тувинского языка с культурой народа;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определять глагол как часть речи, характеризовать морфологические признаки и синтаксическую роль глагола;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определять простые, сложные и составные глаголы, положительные и отрицательные формы глагола, начальную форму глагола, образовывать и объяснять способы образования сложных и составных глаголов, образовывать глаголы с помощью аффиксов;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lastRenderedPageBreak/>
        <w:t xml:space="preserve">выделять глагольные формы причастия и деепричастия, определять грамматическое значение, характеризовать морфологические признаки, синтаксическую роль причастий и деепричастий;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определять время причастий (прошедшее, будущее, будущее ожидаемое);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различать деепричастия тувинского языка: слитное, соединительное, прошедшее, отрицательное, сопроводительное, предельное;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определять, находить в тексте, обособлять причастные и деепричастные обороты, определять синтаксическую роль причастных и деепричастных оборотов;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проводить морфологический разбор причастий, деепричастий;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определять наклонение глаголов: изъявительное, повелительное (желательное), условное, желательно-согласительное, предельное; </w:t>
      </w:r>
    </w:p>
    <w:p w:rsidR="00F05A0F" w:rsidRPr="00CE471F" w:rsidRDefault="00F05A0F" w:rsidP="00F05A0F">
      <w:pPr>
        <w:pStyle w:val="Default"/>
        <w:spacing w:line="360" w:lineRule="auto"/>
        <w:jc w:val="both"/>
      </w:pPr>
      <w:r w:rsidRPr="00CE471F">
        <w:t xml:space="preserve">распознавать аффиксы наклонений глагола, времен изъявительного наклонения (прошедшее время: давнопрошедшее, недавно прошедшее и фактическое прошедшее, подтверждающее прошедшее, настоящее время: определённое, и неопределённое, будущее время и будущее ожидаемое время), отрицательной формы глагола, также аффиксы, обозначающие дополнительное значение глаголов; </w:t>
      </w:r>
    </w:p>
    <w:p w:rsidR="00F05A0F" w:rsidRPr="00CE471F" w:rsidRDefault="00F05A0F" w:rsidP="00F05A0F">
      <w:pPr>
        <w:pStyle w:val="Default"/>
        <w:spacing w:line="360" w:lineRule="auto"/>
      </w:pPr>
      <w:proofErr w:type="gramStart"/>
      <w:r w:rsidRPr="00CE471F">
        <w:t xml:space="preserve">определять времена изъявительного наклонения: прошедшее время (давнопрошедшее, недавно прошедшее и фактическое прошедшее, подтверждающее прошедшее), настоящее время (определённое, неопределённое), будущее время (будущее ожидаемое время); </w:t>
      </w:r>
      <w:proofErr w:type="gramEnd"/>
    </w:p>
    <w:p w:rsidR="00F05A0F" w:rsidRPr="00CE471F" w:rsidRDefault="00F05A0F" w:rsidP="00F05A0F">
      <w:pPr>
        <w:pStyle w:val="Default"/>
        <w:spacing w:line="360" w:lineRule="auto"/>
      </w:pPr>
      <w:proofErr w:type="gramStart"/>
      <w:r w:rsidRPr="00CE471F">
        <w:t xml:space="preserve">характеризовать наречие как часть речи; определять разряды наречий (времени, места, цели, причины, способа действия, меры); </w:t>
      </w:r>
      <w:proofErr w:type="gramEnd"/>
    </w:p>
    <w:p w:rsidR="00F05A0F" w:rsidRPr="00CE471F" w:rsidRDefault="00F05A0F" w:rsidP="00F05A0F">
      <w:pPr>
        <w:pStyle w:val="Default"/>
        <w:spacing w:line="360" w:lineRule="auto"/>
      </w:pPr>
      <w:r w:rsidRPr="00CE471F">
        <w:t xml:space="preserve">образовывать наречия (в том числе от других частей речи) и правильно их писать; </w:t>
      </w:r>
    </w:p>
    <w:p w:rsidR="00F05A0F" w:rsidRPr="00CE471F" w:rsidRDefault="00F05A0F" w:rsidP="00F05A0F">
      <w:pPr>
        <w:pStyle w:val="Default"/>
        <w:spacing w:line="360" w:lineRule="auto"/>
      </w:pPr>
      <w:r w:rsidRPr="00CE471F">
        <w:t xml:space="preserve">различать подражательные слова, объяснять их значение, распознавать разновидности подражательных слов, образовывать подражательные слова, образовывать с помощью подражательных слов составные глаголы, определять роль подражательных слов в словообразовании, а также их синтаксическую роль; </w:t>
      </w:r>
    </w:p>
    <w:p w:rsidR="00F05A0F" w:rsidRPr="00CE471F" w:rsidRDefault="00F05A0F" w:rsidP="00F05A0F">
      <w:pPr>
        <w:pStyle w:val="Default"/>
        <w:spacing w:line="360" w:lineRule="auto"/>
      </w:pPr>
      <w:r w:rsidRPr="00CE471F">
        <w:t xml:space="preserve">различать послелоги и служебные имена, определять грамматические функции послелогов, строить сравнительные обороты с послелогами </w:t>
      </w:r>
      <w:proofErr w:type="spellStart"/>
      <w:r w:rsidRPr="00CE471F">
        <w:t>дег</w:t>
      </w:r>
      <w:proofErr w:type="spellEnd"/>
      <w:r w:rsidRPr="00CE471F">
        <w:t xml:space="preserve"> и </w:t>
      </w:r>
      <w:proofErr w:type="spellStart"/>
      <w:r w:rsidRPr="00CE471F">
        <w:t>ышкаш</w:t>
      </w:r>
      <w:proofErr w:type="spellEnd"/>
      <w:r w:rsidRPr="00CE471F">
        <w:t xml:space="preserve">, различать послелог и союз биле; </w:t>
      </w:r>
    </w:p>
    <w:p w:rsidR="00F05A0F" w:rsidRPr="00CE471F" w:rsidRDefault="00F05A0F" w:rsidP="00F05A0F">
      <w:pPr>
        <w:pStyle w:val="Default"/>
        <w:spacing w:line="360" w:lineRule="auto"/>
      </w:pPr>
      <w:r w:rsidRPr="00CE471F">
        <w:t xml:space="preserve">распознавать союзы, различать сочинительные и подчинительные союзы, разряды сочинительных союзов, использовать синонимичные союзы; </w:t>
      </w:r>
    </w:p>
    <w:p w:rsidR="00F05A0F" w:rsidRPr="00CE471F" w:rsidRDefault="00F05A0F" w:rsidP="00F05A0F">
      <w:pPr>
        <w:pStyle w:val="Default"/>
        <w:spacing w:line="360" w:lineRule="auto"/>
      </w:pPr>
      <w:r w:rsidRPr="00CE471F">
        <w:t xml:space="preserve">распознавать частицы и использовать их в речи, различать разряды частиц по значению (вопроса, утверждения, сомнения, усиления или различения, предположения), употреблять синонимичные частицы; </w:t>
      </w:r>
    </w:p>
    <w:p w:rsidR="00F05A0F" w:rsidRPr="00CE471F" w:rsidRDefault="00F05A0F" w:rsidP="00F05A0F">
      <w:pPr>
        <w:pStyle w:val="Default"/>
        <w:spacing w:line="360" w:lineRule="auto"/>
      </w:pPr>
      <w:r w:rsidRPr="00CE471F">
        <w:t xml:space="preserve">проводить морфологический разбор подражательных слов, послелогов, частиц; </w:t>
      </w:r>
    </w:p>
    <w:p w:rsidR="00F05A0F" w:rsidRPr="00CE471F" w:rsidRDefault="00F05A0F" w:rsidP="00F05A0F">
      <w:pPr>
        <w:pStyle w:val="Default"/>
        <w:spacing w:line="360" w:lineRule="auto"/>
      </w:pPr>
      <w:r w:rsidRPr="00CE471F">
        <w:lastRenderedPageBreak/>
        <w:t xml:space="preserve">распознавать междометия, различать виды междометий, определять логическое ударение в предложениях с междометиями, правильно ставить знаки препинания в предложениях с междометиями; </w:t>
      </w:r>
    </w:p>
    <w:p w:rsidR="00F05A0F" w:rsidRPr="00CE471F" w:rsidRDefault="00F05A0F" w:rsidP="00F05A0F">
      <w:pPr>
        <w:pStyle w:val="Default"/>
        <w:spacing w:line="360" w:lineRule="auto"/>
      </w:pPr>
      <w:r w:rsidRPr="00CE471F">
        <w:t xml:space="preserve">развивать собственную речь через написание сочинений (передавать свои воспоминания в сочинениях-повествованиях, писать сочинения-описания по картине, размышлять над заданной проблемной темой и высказывать своё мнение в сочинении-рассуждении); </w:t>
      </w:r>
    </w:p>
    <w:p w:rsidR="00F05A0F" w:rsidRDefault="00F05A0F" w:rsidP="00F05A0F">
      <w:pPr>
        <w:pStyle w:val="Default"/>
        <w:spacing w:line="360" w:lineRule="auto"/>
        <w:jc w:val="both"/>
      </w:pPr>
      <w:r w:rsidRPr="00CE471F">
        <w:t>определять тему и основную мысль текста, составлять подробный и краткий план текста;</w:t>
      </w:r>
    </w:p>
    <w:p w:rsidR="00F05A0F" w:rsidRPr="00CE471F" w:rsidRDefault="00F05A0F" w:rsidP="00F05A0F">
      <w:pPr>
        <w:pStyle w:val="Default"/>
        <w:spacing w:line="360" w:lineRule="auto"/>
      </w:pPr>
      <w:r w:rsidRPr="00CE471F">
        <w:t xml:space="preserve">извлекать из источников и систематизировать материал на определённую тему; </w:t>
      </w:r>
    </w:p>
    <w:p w:rsidR="00F05A0F" w:rsidRDefault="00F05A0F" w:rsidP="00F05A0F">
      <w:pPr>
        <w:pStyle w:val="Default"/>
        <w:spacing w:line="360" w:lineRule="auto"/>
        <w:jc w:val="both"/>
      </w:pPr>
      <w:r w:rsidRPr="00CE471F">
        <w:t>соблюдать нормы речевого поведения в типичных ситуациях формального и неформального межличностного общения.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8"/>
        <w:gridCol w:w="1811"/>
        <w:gridCol w:w="1443"/>
        <w:gridCol w:w="1208"/>
        <w:gridCol w:w="1670"/>
        <w:gridCol w:w="1418"/>
        <w:gridCol w:w="1492"/>
      </w:tblGrid>
      <w:tr w:rsidR="00F05A0F" w:rsidRPr="00E43927" w:rsidTr="0005434E">
        <w:tc>
          <w:tcPr>
            <w:tcW w:w="528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 w:rsidRPr="00E4392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11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 w:rsidRPr="00E43927"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1443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 w:rsidRPr="00E43927">
              <w:rPr>
                <w:b/>
                <w:sz w:val="24"/>
                <w:szCs w:val="24"/>
              </w:rPr>
              <w:t>Количес</w:t>
            </w:r>
            <w:r>
              <w:rPr>
                <w:b/>
                <w:sz w:val="24"/>
                <w:szCs w:val="24"/>
              </w:rPr>
              <w:t>-</w:t>
            </w:r>
            <w:r w:rsidRPr="00E43927">
              <w:rPr>
                <w:b/>
                <w:sz w:val="24"/>
                <w:szCs w:val="24"/>
              </w:rPr>
              <w:t>тво часов</w:t>
            </w:r>
          </w:p>
        </w:tc>
        <w:tc>
          <w:tcPr>
            <w:tcW w:w="1208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 w:rsidRPr="00E43927">
              <w:rPr>
                <w:b/>
                <w:sz w:val="24"/>
                <w:szCs w:val="24"/>
              </w:rPr>
              <w:t>Диктант</w:t>
            </w:r>
          </w:p>
        </w:tc>
        <w:tc>
          <w:tcPr>
            <w:tcW w:w="1670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 w:rsidRPr="00E43927">
              <w:rPr>
                <w:b/>
                <w:sz w:val="24"/>
                <w:szCs w:val="24"/>
              </w:rPr>
              <w:t>Изложение</w:t>
            </w:r>
          </w:p>
        </w:tc>
        <w:tc>
          <w:tcPr>
            <w:tcW w:w="1492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 w:rsidRPr="00E43927">
              <w:rPr>
                <w:b/>
                <w:sz w:val="24"/>
                <w:szCs w:val="24"/>
              </w:rPr>
              <w:t>Сочинение</w:t>
            </w:r>
          </w:p>
        </w:tc>
      </w:tr>
      <w:tr w:rsidR="00F05A0F" w:rsidRPr="00E43927" w:rsidTr="0005434E">
        <w:tc>
          <w:tcPr>
            <w:tcW w:w="528" w:type="dxa"/>
          </w:tcPr>
          <w:p w:rsidR="00F05A0F" w:rsidRPr="00D94B1B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F05A0F" w:rsidRPr="005C502C" w:rsidRDefault="00F05A0F" w:rsidP="00F05A0F">
            <w:pPr>
              <w:jc w:val="both"/>
            </w:pPr>
            <w:r w:rsidRPr="005C502C">
              <w:t>Дыл, дыл</w:t>
            </w:r>
            <w:r w:rsidRPr="005C502C">
              <w:rPr>
                <w:spacing w:val="1"/>
              </w:rPr>
              <w:t xml:space="preserve"> </w:t>
            </w:r>
            <w:r w:rsidRPr="005C502C">
              <w:t>дугайында</w:t>
            </w:r>
          </w:p>
          <w:p w:rsidR="00F05A0F" w:rsidRPr="005C502C" w:rsidRDefault="00F05A0F" w:rsidP="00F05A0F">
            <w:pPr>
              <w:jc w:val="both"/>
            </w:pPr>
            <w:r w:rsidRPr="005C502C">
              <w:t xml:space="preserve"> </w:t>
            </w:r>
            <w:r w:rsidRPr="005C502C">
              <w:rPr>
                <w:spacing w:val="-58"/>
              </w:rPr>
              <w:t xml:space="preserve"> </w:t>
            </w:r>
            <w:r w:rsidRPr="005C502C">
              <w:t>ниити</w:t>
            </w:r>
            <w:r w:rsidRPr="005C502C">
              <w:rPr>
                <w:spacing w:val="1"/>
              </w:rPr>
              <w:t xml:space="preserve"> </w:t>
            </w:r>
          </w:p>
          <w:p w:rsidR="00F05A0F" w:rsidRPr="00E43927" w:rsidRDefault="00F05A0F" w:rsidP="00F05A0F">
            <w:pPr>
              <w:jc w:val="both"/>
              <w:rPr>
                <w:b/>
                <w:sz w:val="24"/>
                <w:szCs w:val="24"/>
              </w:rPr>
            </w:pPr>
            <w:r w:rsidRPr="005C502C">
              <w:t>билиглер</w:t>
            </w:r>
          </w:p>
        </w:tc>
        <w:tc>
          <w:tcPr>
            <w:tcW w:w="1443" w:type="dxa"/>
          </w:tcPr>
          <w:p w:rsidR="00F05A0F" w:rsidRPr="005C502C" w:rsidRDefault="00F05A0F" w:rsidP="0005434E">
            <w:pPr>
              <w:jc w:val="center"/>
              <w:rPr>
                <w:sz w:val="24"/>
                <w:szCs w:val="24"/>
              </w:rPr>
            </w:pPr>
            <w:r w:rsidRPr="005C502C">
              <w:rPr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:rsidR="00F05A0F" w:rsidRPr="005C502C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5A0F" w:rsidRPr="00E43927" w:rsidTr="0005434E">
        <w:tc>
          <w:tcPr>
            <w:tcW w:w="52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F05A0F" w:rsidRPr="00D94B1B" w:rsidRDefault="00F05A0F" w:rsidP="00054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D94B1B">
              <w:rPr>
                <w:sz w:val="24"/>
                <w:szCs w:val="24"/>
              </w:rPr>
              <w:t>класска</w:t>
            </w:r>
            <w:r>
              <w:rPr>
                <w:sz w:val="24"/>
                <w:szCs w:val="24"/>
              </w:rPr>
              <w:t xml:space="preserve"> </w:t>
            </w:r>
            <w:r w:rsidRPr="00D94B1B">
              <w:rPr>
                <w:sz w:val="24"/>
                <w:szCs w:val="24"/>
              </w:rPr>
              <w:t>өөренген</w:t>
            </w:r>
            <w:r>
              <w:rPr>
                <w:sz w:val="24"/>
                <w:szCs w:val="24"/>
              </w:rPr>
              <w:t xml:space="preserve"> </w:t>
            </w:r>
            <w:r w:rsidRPr="00D94B1B">
              <w:rPr>
                <w:sz w:val="24"/>
                <w:szCs w:val="24"/>
              </w:rPr>
              <w:t>чүүлдеринге</w:t>
            </w:r>
            <w:r>
              <w:rPr>
                <w:sz w:val="24"/>
                <w:szCs w:val="24"/>
              </w:rPr>
              <w:t xml:space="preserve"> </w:t>
            </w:r>
            <w:r w:rsidRPr="00D94B1B">
              <w:rPr>
                <w:sz w:val="24"/>
                <w:szCs w:val="24"/>
              </w:rPr>
              <w:t>катаптаашкын</w:t>
            </w:r>
          </w:p>
        </w:tc>
        <w:tc>
          <w:tcPr>
            <w:tcW w:w="1443" w:type="dxa"/>
          </w:tcPr>
          <w:p w:rsidR="00F05A0F" w:rsidRPr="005C502C" w:rsidRDefault="00F05A0F" w:rsidP="0005434E">
            <w:pPr>
              <w:jc w:val="center"/>
              <w:rPr>
                <w:sz w:val="24"/>
                <w:szCs w:val="24"/>
              </w:rPr>
            </w:pPr>
            <w:r w:rsidRPr="005C502C">
              <w:rPr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F05A0F" w:rsidRPr="005C502C" w:rsidRDefault="00F05A0F" w:rsidP="0005434E">
            <w:pPr>
              <w:jc w:val="center"/>
              <w:rPr>
                <w:sz w:val="24"/>
                <w:szCs w:val="24"/>
              </w:rPr>
            </w:pPr>
            <w:r w:rsidRPr="005C502C">
              <w:rPr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F05A0F" w:rsidRPr="00E43927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5A0F" w:rsidTr="0005434E">
        <w:tc>
          <w:tcPr>
            <w:tcW w:w="528" w:type="dxa"/>
          </w:tcPr>
          <w:p w:rsidR="00F05A0F" w:rsidRDefault="00F05A0F" w:rsidP="00054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F05A0F" w:rsidRDefault="00F05A0F" w:rsidP="00054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 болгаш орфография</w:t>
            </w:r>
          </w:p>
        </w:tc>
        <w:tc>
          <w:tcPr>
            <w:tcW w:w="1443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0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0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</w:tr>
      <w:tr w:rsidR="00F05A0F" w:rsidTr="0005434E">
        <w:tc>
          <w:tcPr>
            <w:tcW w:w="528" w:type="dxa"/>
          </w:tcPr>
          <w:p w:rsidR="00F05A0F" w:rsidRDefault="00F05A0F" w:rsidP="00054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F05A0F" w:rsidRPr="00E43927" w:rsidRDefault="00F05A0F" w:rsidP="00054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Өттүнүг сөстер</w:t>
            </w:r>
          </w:p>
        </w:tc>
        <w:tc>
          <w:tcPr>
            <w:tcW w:w="1443" w:type="dxa"/>
          </w:tcPr>
          <w:p w:rsidR="00F05A0F" w:rsidRPr="00E43927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</w:tr>
      <w:tr w:rsidR="00F05A0F" w:rsidTr="0005434E">
        <w:tc>
          <w:tcPr>
            <w:tcW w:w="528" w:type="dxa"/>
          </w:tcPr>
          <w:p w:rsidR="00F05A0F" w:rsidRDefault="00F05A0F" w:rsidP="00054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F05A0F" w:rsidRPr="00E43927" w:rsidRDefault="00F05A0F" w:rsidP="0005434E">
            <w:pPr>
              <w:rPr>
                <w:bCs/>
                <w:sz w:val="24"/>
                <w:szCs w:val="24"/>
                <w:lang w:val="tt-RU"/>
              </w:rPr>
            </w:pPr>
            <w:r>
              <w:rPr>
                <w:bCs/>
                <w:sz w:val="24"/>
                <w:szCs w:val="24"/>
                <w:lang w:val="tt-RU"/>
              </w:rPr>
              <w:t xml:space="preserve"> Дузалал чугаа кезектери</w:t>
            </w:r>
          </w:p>
        </w:tc>
        <w:tc>
          <w:tcPr>
            <w:tcW w:w="1443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0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</w:tr>
      <w:tr w:rsidR="00F05A0F" w:rsidTr="0005434E">
        <w:tc>
          <w:tcPr>
            <w:tcW w:w="528" w:type="dxa"/>
          </w:tcPr>
          <w:p w:rsidR="00F05A0F" w:rsidRDefault="00F05A0F" w:rsidP="00054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1" w:type="dxa"/>
          </w:tcPr>
          <w:p w:rsidR="00F05A0F" w:rsidRPr="005C502C" w:rsidRDefault="00F05A0F" w:rsidP="0005434E">
            <w:pPr>
              <w:rPr>
                <w:bCs/>
                <w:sz w:val="24"/>
                <w:szCs w:val="24"/>
                <w:lang w:val="tt-RU"/>
              </w:rPr>
            </w:pPr>
            <w:r w:rsidRPr="005C502C">
              <w:rPr>
                <w:sz w:val="24"/>
              </w:rPr>
              <w:t>Чугаа,</w:t>
            </w:r>
            <w:r w:rsidRPr="005C502C">
              <w:rPr>
                <w:spacing w:val="1"/>
                <w:sz w:val="24"/>
              </w:rPr>
              <w:t xml:space="preserve"> </w:t>
            </w:r>
            <w:r w:rsidRPr="005C502C">
              <w:rPr>
                <w:sz w:val="24"/>
              </w:rPr>
              <w:t>чугаалажып</w:t>
            </w:r>
            <w:r w:rsidRPr="005C502C">
              <w:rPr>
                <w:spacing w:val="1"/>
                <w:sz w:val="24"/>
              </w:rPr>
              <w:t xml:space="preserve"> </w:t>
            </w:r>
            <w:r w:rsidRPr="005C502C">
              <w:rPr>
                <w:sz w:val="24"/>
              </w:rPr>
              <w:t>харылзажыры</w:t>
            </w:r>
            <w:r w:rsidRPr="005C502C">
              <w:rPr>
                <w:spacing w:val="-57"/>
                <w:sz w:val="24"/>
              </w:rPr>
              <w:t xml:space="preserve"> </w:t>
            </w:r>
            <w:r w:rsidRPr="005C502C">
              <w:rPr>
                <w:sz w:val="24"/>
              </w:rPr>
              <w:t>болгаш чугаа</w:t>
            </w:r>
            <w:r w:rsidRPr="005C502C">
              <w:rPr>
                <w:spacing w:val="1"/>
                <w:sz w:val="24"/>
              </w:rPr>
              <w:t xml:space="preserve"> </w:t>
            </w:r>
            <w:r w:rsidRPr="005C502C">
              <w:rPr>
                <w:sz w:val="24"/>
              </w:rPr>
              <w:t>культуразы</w:t>
            </w:r>
          </w:p>
        </w:tc>
        <w:tc>
          <w:tcPr>
            <w:tcW w:w="1443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5A0F" w:rsidTr="0005434E">
        <w:tc>
          <w:tcPr>
            <w:tcW w:w="528" w:type="dxa"/>
          </w:tcPr>
          <w:p w:rsidR="00F05A0F" w:rsidRDefault="00F05A0F" w:rsidP="00054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</w:tcPr>
          <w:p w:rsidR="00F05A0F" w:rsidRDefault="00F05A0F" w:rsidP="0005434E">
            <w:pPr>
              <w:rPr>
                <w:bCs/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 Чыл дургузунда </w:t>
            </w:r>
            <w:r w:rsidRPr="00D94B1B">
              <w:rPr>
                <w:sz w:val="24"/>
                <w:szCs w:val="24"/>
              </w:rPr>
              <w:t>өөренген</w:t>
            </w:r>
            <w:r>
              <w:rPr>
                <w:sz w:val="24"/>
                <w:szCs w:val="24"/>
              </w:rPr>
              <w:t xml:space="preserve"> чүүлдерин </w:t>
            </w:r>
            <w:r w:rsidRPr="00D94B1B">
              <w:rPr>
                <w:sz w:val="24"/>
                <w:szCs w:val="24"/>
              </w:rPr>
              <w:t>катаптаа</w:t>
            </w:r>
            <w:r>
              <w:rPr>
                <w:sz w:val="24"/>
                <w:szCs w:val="24"/>
              </w:rPr>
              <w:t>ры</w:t>
            </w:r>
          </w:p>
        </w:tc>
        <w:tc>
          <w:tcPr>
            <w:tcW w:w="1443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F05A0F" w:rsidRDefault="00F05A0F" w:rsidP="0005434E">
            <w:pPr>
              <w:jc w:val="center"/>
              <w:rPr>
                <w:sz w:val="24"/>
                <w:szCs w:val="24"/>
              </w:rPr>
            </w:pPr>
          </w:p>
        </w:tc>
      </w:tr>
      <w:tr w:rsidR="00F05A0F" w:rsidRPr="00EB7A35" w:rsidTr="0005434E">
        <w:tc>
          <w:tcPr>
            <w:tcW w:w="528" w:type="dxa"/>
          </w:tcPr>
          <w:p w:rsidR="00F05A0F" w:rsidRDefault="00F05A0F" w:rsidP="0005434E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F05A0F" w:rsidRPr="00EB7A35" w:rsidRDefault="00F05A0F" w:rsidP="0005434E">
            <w:pPr>
              <w:rPr>
                <w:b/>
                <w:sz w:val="24"/>
                <w:szCs w:val="24"/>
              </w:rPr>
            </w:pPr>
            <w:r w:rsidRPr="00EB7A35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43" w:type="dxa"/>
          </w:tcPr>
          <w:p w:rsidR="00F05A0F" w:rsidRPr="00EB7A35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208" w:type="dxa"/>
          </w:tcPr>
          <w:p w:rsidR="00F05A0F" w:rsidRPr="00EB7A35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70" w:type="dxa"/>
          </w:tcPr>
          <w:p w:rsidR="00F05A0F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05A0F" w:rsidRPr="00EB7A35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</w:tcPr>
          <w:p w:rsidR="00F05A0F" w:rsidRPr="00EB7A35" w:rsidRDefault="00F05A0F" w:rsidP="00054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05A0F" w:rsidRPr="00EB7A35" w:rsidTr="0005434E">
        <w:tc>
          <w:tcPr>
            <w:tcW w:w="528" w:type="dxa"/>
          </w:tcPr>
          <w:p w:rsidR="00F05A0F" w:rsidRDefault="00F05A0F" w:rsidP="0005434E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F05A0F" w:rsidRPr="00EB7A35" w:rsidRDefault="00F05A0F" w:rsidP="0005434E">
            <w:pPr>
              <w:rPr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F05A0F" w:rsidRPr="00EB7A35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F05A0F" w:rsidRPr="00EB7A35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F05A0F" w:rsidRPr="00EB7A35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5A0F" w:rsidRPr="00EB7A35" w:rsidRDefault="00F05A0F" w:rsidP="00054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F05A0F" w:rsidRPr="005C502C" w:rsidRDefault="00F05A0F" w:rsidP="00054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102 </w:t>
            </w:r>
            <w:r w:rsidRPr="005C502C">
              <w:rPr>
                <w:b/>
                <w:sz w:val="24"/>
                <w:szCs w:val="24"/>
              </w:rPr>
              <w:t>ч.</w:t>
            </w:r>
          </w:p>
        </w:tc>
      </w:tr>
    </w:tbl>
    <w:p w:rsidR="00F05A0F" w:rsidRPr="00F05A0F" w:rsidRDefault="00F05A0F" w:rsidP="00B25962">
      <w:pPr>
        <w:rPr>
          <w:lang w:val="ru-RU"/>
        </w:rPr>
      </w:pPr>
    </w:p>
    <w:p w:rsidR="00F05A0F" w:rsidRDefault="00F05A0F" w:rsidP="00F05A0F">
      <w:pPr>
        <w:jc w:val="center"/>
        <w:rPr>
          <w:b/>
          <w:lang w:val="ru-RU"/>
        </w:rPr>
      </w:pPr>
    </w:p>
    <w:p w:rsidR="00043DD7" w:rsidRPr="00F05A0F" w:rsidRDefault="00043DD7" w:rsidP="00F05A0F">
      <w:pPr>
        <w:jc w:val="center"/>
        <w:rPr>
          <w:b/>
          <w:lang w:val="ru-RU"/>
        </w:rPr>
      </w:pPr>
      <w:r w:rsidRPr="00F05A0F">
        <w:rPr>
          <w:b/>
        </w:rPr>
        <w:t>7</w:t>
      </w:r>
      <w:r w:rsidRPr="00F05A0F">
        <w:rPr>
          <w:b/>
          <w:spacing w:val="-1"/>
        </w:rPr>
        <w:t xml:space="preserve"> </w:t>
      </w:r>
      <w:r w:rsidRPr="00F05A0F">
        <w:rPr>
          <w:b/>
        </w:rPr>
        <w:t>класс</w:t>
      </w:r>
      <w:r w:rsidR="00F05A0F">
        <w:rPr>
          <w:b/>
          <w:spacing w:val="-2"/>
          <w:lang w:val="ru-RU"/>
        </w:rPr>
        <w:t xml:space="preserve">тыӊ </w:t>
      </w:r>
      <w:proofErr w:type="spellStart"/>
      <w:r w:rsidR="00F05A0F">
        <w:rPr>
          <w:b/>
          <w:spacing w:val="-2"/>
          <w:lang w:val="ru-RU"/>
        </w:rPr>
        <w:t>тыва</w:t>
      </w:r>
      <w:proofErr w:type="spellEnd"/>
      <w:r w:rsidR="00F05A0F">
        <w:rPr>
          <w:b/>
          <w:spacing w:val="-2"/>
          <w:lang w:val="ru-RU"/>
        </w:rPr>
        <w:t xml:space="preserve"> </w:t>
      </w:r>
      <w:proofErr w:type="spellStart"/>
      <w:r w:rsidR="00F05A0F">
        <w:rPr>
          <w:b/>
          <w:spacing w:val="-2"/>
          <w:lang w:val="ru-RU"/>
        </w:rPr>
        <w:t>дылга</w:t>
      </w:r>
      <w:proofErr w:type="spellEnd"/>
      <w:r w:rsidR="00F05A0F">
        <w:rPr>
          <w:b/>
          <w:spacing w:val="-2"/>
          <w:lang w:val="ru-RU"/>
        </w:rPr>
        <w:t xml:space="preserve"> календарь-</w:t>
      </w:r>
      <w:proofErr w:type="spellStart"/>
      <w:r w:rsidR="00F05A0F">
        <w:rPr>
          <w:b/>
          <w:spacing w:val="-2"/>
          <w:lang w:val="ru-RU"/>
        </w:rPr>
        <w:t>тематиктиг</w:t>
      </w:r>
      <w:proofErr w:type="spellEnd"/>
      <w:r w:rsidR="00F05A0F">
        <w:rPr>
          <w:b/>
          <w:spacing w:val="-2"/>
          <w:lang w:val="ru-RU"/>
        </w:rPr>
        <w:t xml:space="preserve"> планы</w:t>
      </w:r>
    </w:p>
    <w:p w:rsidR="00F05A0F" w:rsidRDefault="00A7292F" w:rsidP="001E6E00">
      <w:pPr>
        <w:pStyle w:val="a3"/>
        <w:spacing w:line="360" w:lineRule="auto"/>
        <w:ind w:left="1380"/>
        <w:rPr>
          <w:lang w:val="ru-RU"/>
        </w:rPr>
      </w:pPr>
      <w:r>
        <w:rPr>
          <w:lang w:val="ru-RU"/>
        </w:rPr>
        <w:t xml:space="preserve"> </w:t>
      </w:r>
    </w:p>
    <w:p w:rsidR="00043DD7" w:rsidRDefault="00F05A0F" w:rsidP="00F05A0F">
      <w:pPr>
        <w:pStyle w:val="a3"/>
        <w:spacing w:line="360" w:lineRule="auto"/>
      </w:pPr>
      <w:r>
        <w:rPr>
          <w:lang w:val="ru-RU"/>
        </w:rPr>
        <w:t xml:space="preserve">                         </w:t>
      </w:r>
      <w:r w:rsidR="00043DD7">
        <w:t>Ажыглаар</w:t>
      </w:r>
      <w:r w:rsidR="00043DD7">
        <w:rPr>
          <w:spacing w:val="-2"/>
        </w:rPr>
        <w:t xml:space="preserve"> </w:t>
      </w:r>
      <w:r w:rsidR="00043DD7">
        <w:t>өөредилге</w:t>
      </w:r>
      <w:r w:rsidR="00043DD7">
        <w:rPr>
          <w:spacing w:val="-3"/>
        </w:rPr>
        <w:t xml:space="preserve"> </w:t>
      </w:r>
      <w:r w:rsidR="00043DD7">
        <w:t>номнары:</w:t>
      </w:r>
    </w:p>
    <w:p w:rsidR="00043DD7" w:rsidRDefault="00043DD7" w:rsidP="001E6E00">
      <w:pPr>
        <w:pStyle w:val="a5"/>
        <w:numPr>
          <w:ilvl w:val="0"/>
          <w:numId w:val="1"/>
        </w:numPr>
        <w:tabs>
          <w:tab w:val="left" w:pos="1667"/>
        </w:tabs>
        <w:spacing w:line="360" w:lineRule="auto"/>
        <w:ind w:hanging="287"/>
        <w:rPr>
          <w:sz w:val="24"/>
        </w:rPr>
      </w:pPr>
      <w:r>
        <w:rPr>
          <w:sz w:val="24"/>
        </w:rPr>
        <w:t>«Тыва</w:t>
      </w:r>
      <w:r>
        <w:rPr>
          <w:spacing w:val="-3"/>
          <w:sz w:val="24"/>
        </w:rPr>
        <w:t xml:space="preserve"> </w:t>
      </w:r>
      <w:r>
        <w:rPr>
          <w:sz w:val="24"/>
        </w:rPr>
        <w:t>дыл.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Авторлары:</w:t>
      </w:r>
      <w:r>
        <w:rPr>
          <w:spacing w:val="-2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r>
        <w:rPr>
          <w:sz w:val="24"/>
        </w:rPr>
        <w:t>Монгуш,</w:t>
      </w:r>
      <w:r>
        <w:rPr>
          <w:spacing w:val="-2"/>
          <w:sz w:val="24"/>
        </w:rPr>
        <w:t xml:space="preserve"> </w:t>
      </w:r>
      <w:r>
        <w:rPr>
          <w:sz w:val="24"/>
        </w:rPr>
        <w:t>К.Б.</w:t>
      </w:r>
      <w:r>
        <w:rPr>
          <w:spacing w:val="-2"/>
          <w:sz w:val="24"/>
        </w:rPr>
        <w:t xml:space="preserve"> </w:t>
      </w:r>
      <w:r>
        <w:rPr>
          <w:sz w:val="24"/>
        </w:rPr>
        <w:t>Доржу.2001ч.</w:t>
      </w:r>
    </w:p>
    <w:p w:rsidR="00F05A0F" w:rsidRPr="00B25962" w:rsidRDefault="00043DD7" w:rsidP="00B25962">
      <w:pPr>
        <w:pStyle w:val="a5"/>
        <w:numPr>
          <w:ilvl w:val="0"/>
          <w:numId w:val="1"/>
        </w:numPr>
        <w:tabs>
          <w:tab w:val="left" w:pos="1667"/>
          <w:tab w:val="left" w:pos="5671"/>
          <w:tab w:val="left" w:pos="9958"/>
        </w:tabs>
        <w:spacing w:line="360" w:lineRule="auto"/>
        <w:ind w:left="672" w:right="568" w:firstLine="708"/>
        <w:rPr>
          <w:sz w:val="24"/>
        </w:rPr>
      </w:pPr>
      <w:r>
        <w:rPr>
          <w:sz w:val="24"/>
        </w:rPr>
        <w:t>«Тыва</w:t>
      </w:r>
      <w:r>
        <w:rPr>
          <w:spacing w:val="75"/>
          <w:sz w:val="24"/>
        </w:rPr>
        <w:t xml:space="preserve"> </w:t>
      </w:r>
      <w:r>
        <w:rPr>
          <w:sz w:val="24"/>
        </w:rPr>
        <w:t>дыл.</w:t>
      </w:r>
      <w:r>
        <w:rPr>
          <w:spacing w:val="76"/>
          <w:sz w:val="24"/>
        </w:rPr>
        <w:t xml:space="preserve"> </w:t>
      </w:r>
      <w:r>
        <w:rPr>
          <w:sz w:val="24"/>
        </w:rPr>
        <w:t>7</w:t>
      </w:r>
      <w:r>
        <w:rPr>
          <w:spacing w:val="76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81"/>
          <w:sz w:val="24"/>
        </w:rPr>
        <w:t xml:space="preserve"> </w:t>
      </w:r>
      <w:r>
        <w:rPr>
          <w:sz w:val="24"/>
        </w:rPr>
        <w:t>Авторлары:</w:t>
      </w:r>
      <w:r>
        <w:rPr>
          <w:sz w:val="24"/>
        </w:rPr>
        <w:tab/>
        <w:t>Е.М.Куулар,</w:t>
      </w:r>
      <w:r>
        <w:rPr>
          <w:spacing w:val="75"/>
          <w:sz w:val="24"/>
        </w:rPr>
        <w:t xml:space="preserve"> </w:t>
      </w:r>
      <w:r>
        <w:rPr>
          <w:sz w:val="24"/>
        </w:rPr>
        <w:t>Т.Б.Оюн,</w:t>
      </w:r>
      <w:r>
        <w:rPr>
          <w:spacing w:val="75"/>
          <w:sz w:val="24"/>
        </w:rPr>
        <w:t xml:space="preserve"> </w:t>
      </w:r>
      <w:r>
        <w:rPr>
          <w:sz w:val="24"/>
        </w:rPr>
        <w:lastRenderedPageBreak/>
        <w:t>Ч.А.Сарыглар.</w:t>
      </w:r>
      <w:r>
        <w:rPr>
          <w:sz w:val="24"/>
        </w:rPr>
        <w:tab/>
        <w:t>2023ч.</w:t>
      </w:r>
      <w:r>
        <w:rPr>
          <w:spacing w:val="17"/>
          <w:sz w:val="24"/>
        </w:rPr>
        <w:t xml:space="preserve"> </w:t>
      </w:r>
      <w:r>
        <w:rPr>
          <w:sz w:val="24"/>
        </w:rPr>
        <w:t>(парлалгада)</w:t>
      </w:r>
      <w:r>
        <w:rPr>
          <w:spacing w:val="6"/>
          <w:sz w:val="24"/>
        </w:rPr>
        <w:t xml:space="preserve"> </w:t>
      </w:r>
      <w:r>
        <w:rPr>
          <w:sz w:val="24"/>
        </w:rPr>
        <w:t>ООО</w:t>
      </w:r>
      <w:r>
        <w:rPr>
          <w:spacing w:val="15"/>
          <w:sz w:val="24"/>
        </w:rPr>
        <w:t xml:space="preserve"> </w:t>
      </w:r>
      <w:r w:rsidR="00F407E1">
        <w:rPr>
          <w:sz w:val="24"/>
        </w:rPr>
        <w:t>Издател</w:t>
      </w:r>
      <w:proofErr w:type="spellStart"/>
      <w:r w:rsidR="00F407E1">
        <w:rPr>
          <w:sz w:val="24"/>
          <w:lang w:val="ru-RU"/>
        </w:rPr>
        <w:t>ьств</w:t>
      </w:r>
      <w:proofErr w:type="spellEnd"/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«Офсет»</w:t>
      </w:r>
      <w:r>
        <w:rPr>
          <w:spacing w:val="-57"/>
          <w:sz w:val="24"/>
        </w:rPr>
        <w:t xml:space="preserve"> </w:t>
      </w:r>
      <w:r>
        <w:rPr>
          <w:sz w:val="24"/>
        </w:rPr>
        <w:t>(электроннуг</w:t>
      </w:r>
      <w:r>
        <w:rPr>
          <w:spacing w:val="-2"/>
          <w:sz w:val="24"/>
        </w:rPr>
        <w:t xml:space="preserve"> </w:t>
      </w:r>
      <w:r w:rsidR="00D770DF">
        <w:rPr>
          <w:sz w:val="24"/>
        </w:rPr>
        <w:t>хевири</w:t>
      </w:r>
      <w:r w:rsidR="00D770DF">
        <w:rPr>
          <w:sz w:val="24"/>
          <w:lang w:val="ru-RU"/>
        </w:rPr>
        <w:t>)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78"/>
        <w:gridCol w:w="857"/>
        <w:gridCol w:w="1136"/>
        <w:gridCol w:w="1276"/>
      </w:tblGrid>
      <w:tr w:rsidR="00C273EB" w:rsidTr="00B25962">
        <w:trPr>
          <w:trHeight w:val="600"/>
        </w:trPr>
        <w:tc>
          <w:tcPr>
            <w:tcW w:w="567" w:type="dxa"/>
            <w:vMerge w:val="restart"/>
          </w:tcPr>
          <w:p w:rsidR="00C273EB" w:rsidRPr="00A7292F" w:rsidRDefault="00C273EB" w:rsidP="00C03D12">
            <w:pPr>
              <w:jc w:val="both"/>
              <w:rPr>
                <w:lang w:val="ru-RU"/>
              </w:rPr>
            </w:pPr>
            <w:r w:rsidRPr="00A7292F">
              <w:rPr>
                <w:lang w:val="ru-RU"/>
              </w:rPr>
              <w:t>№</w:t>
            </w:r>
          </w:p>
        </w:tc>
        <w:tc>
          <w:tcPr>
            <w:tcW w:w="5378" w:type="dxa"/>
            <w:vMerge w:val="restart"/>
          </w:tcPr>
          <w:p w:rsidR="00C273EB" w:rsidRPr="00A7292F" w:rsidRDefault="00C273EB" w:rsidP="00A7292F">
            <w:pPr>
              <w:jc w:val="center"/>
            </w:pPr>
            <w:r w:rsidRPr="00A7292F">
              <w:t>Программа</w:t>
            </w:r>
            <w:r w:rsidRPr="00A7292F">
              <w:rPr>
                <w:spacing w:val="-3"/>
              </w:rPr>
              <w:t xml:space="preserve"> </w:t>
            </w:r>
            <w:r w:rsidRPr="00A7292F">
              <w:t>аайы-биле</w:t>
            </w:r>
            <w:r w:rsidRPr="00A7292F">
              <w:rPr>
                <w:spacing w:val="-3"/>
              </w:rPr>
              <w:t xml:space="preserve"> </w:t>
            </w:r>
            <w:r w:rsidRPr="00A7292F">
              <w:t>темалар</w:t>
            </w:r>
          </w:p>
        </w:tc>
        <w:tc>
          <w:tcPr>
            <w:tcW w:w="857" w:type="dxa"/>
            <w:vMerge w:val="restart"/>
          </w:tcPr>
          <w:p w:rsidR="00C273EB" w:rsidRPr="00A7292F" w:rsidRDefault="00C273EB" w:rsidP="00A7292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Шактар</w:t>
            </w:r>
            <w:proofErr w:type="spellEnd"/>
            <w:r>
              <w:rPr>
                <w:lang w:val="ru-RU"/>
              </w:rPr>
              <w:t xml:space="preserve"> саны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C273EB" w:rsidRPr="00A7292F" w:rsidRDefault="00C273EB" w:rsidP="00A7292F">
            <w:pPr>
              <w:jc w:val="center"/>
              <w:rPr>
                <w:lang w:val="ru-RU"/>
              </w:rPr>
            </w:pPr>
            <w:proofErr w:type="spellStart"/>
            <w:r w:rsidRPr="00A7292F">
              <w:rPr>
                <w:lang w:val="ru-RU"/>
              </w:rPr>
              <w:t>Эрттирер</w:t>
            </w:r>
            <w:proofErr w:type="spellEnd"/>
            <w:r w:rsidRPr="00A7292F">
              <w:rPr>
                <w:lang w:val="ru-RU"/>
              </w:rPr>
              <w:t xml:space="preserve"> </w:t>
            </w:r>
            <w:proofErr w:type="spellStart"/>
            <w:r w:rsidRPr="00A7292F">
              <w:rPr>
                <w:lang w:val="ru-RU"/>
              </w:rPr>
              <w:t>хү</w:t>
            </w:r>
            <w:proofErr w:type="gramStart"/>
            <w:r w:rsidRPr="00A7292F">
              <w:rPr>
                <w:lang w:val="ru-RU"/>
              </w:rPr>
              <w:t>н</w:t>
            </w:r>
            <w:proofErr w:type="gramEnd"/>
            <w:r w:rsidRPr="00A7292F">
              <w:rPr>
                <w:lang w:val="ru-RU"/>
              </w:rPr>
              <w:t>ү</w:t>
            </w:r>
            <w:proofErr w:type="spellEnd"/>
          </w:p>
        </w:tc>
      </w:tr>
      <w:tr w:rsidR="00C273EB" w:rsidTr="00B25962">
        <w:trPr>
          <w:trHeight w:val="213"/>
        </w:trPr>
        <w:tc>
          <w:tcPr>
            <w:tcW w:w="567" w:type="dxa"/>
            <w:vMerge/>
          </w:tcPr>
          <w:p w:rsidR="00C273EB" w:rsidRPr="00A7292F" w:rsidRDefault="00C273EB" w:rsidP="00C03D12">
            <w:pPr>
              <w:spacing w:line="360" w:lineRule="auto"/>
            </w:pPr>
          </w:p>
        </w:tc>
        <w:tc>
          <w:tcPr>
            <w:tcW w:w="5378" w:type="dxa"/>
            <w:vMerge/>
          </w:tcPr>
          <w:p w:rsidR="00C273EB" w:rsidRPr="00A7292F" w:rsidRDefault="00C273EB" w:rsidP="00A7292F">
            <w:pPr>
              <w:jc w:val="center"/>
            </w:pPr>
          </w:p>
        </w:tc>
        <w:tc>
          <w:tcPr>
            <w:tcW w:w="857" w:type="dxa"/>
            <w:vMerge/>
          </w:tcPr>
          <w:p w:rsidR="00C273EB" w:rsidRPr="00A7292F" w:rsidRDefault="00C273EB" w:rsidP="00A7292F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C273EB" w:rsidRPr="00A7292F" w:rsidRDefault="00C273EB" w:rsidP="00A7292F">
            <w:pPr>
              <w:jc w:val="center"/>
              <w:rPr>
                <w:lang w:val="ru-RU"/>
              </w:rPr>
            </w:pPr>
            <w:r w:rsidRPr="00A7292F">
              <w:rPr>
                <w:lang w:val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273EB" w:rsidRPr="00A7292F" w:rsidRDefault="00C273EB" w:rsidP="00A7292F">
            <w:pPr>
              <w:jc w:val="center"/>
              <w:rPr>
                <w:lang w:val="ru-RU"/>
              </w:rPr>
            </w:pPr>
            <w:r w:rsidRPr="00A7292F">
              <w:rPr>
                <w:lang w:val="ru-RU"/>
              </w:rPr>
              <w:t>факт</w:t>
            </w:r>
          </w:p>
        </w:tc>
      </w:tr>
      <w:tr w:rsidR="00C273EB" w:rsidTr="00B25962">
        <w:trPr>
          <w:trHeight w:val="612"/>
        </w:trPr>
        <w:tc>
          <w:tcPr>
            <w:tcW w:w="567" w:type="dxa"/>
            <w:tcBorders>
              <w:bottom w:val="single" w:sz="4" w:space="0" w:color="auto"/>
            </w:tcBorders>
          </w:tcPr>
          <w:p w:rsidR="00C273EB" w:rsidRPr="00A7292F" w:rsidRDefault="00C273EB" w:rsidP="00A7292F">
            <w:pPr>
              <w:jc w:val="center"/>
              <w:rPr>
                <w:lang w:val="ru-RU"/>
              </w:rPr>
            </w:pPr>
            <w:r w:rsidRPr="00A7292F">
              <w:rPr>
                <w:lang w:val="ru-RU"/>
              </w:rPr>
              <w:t>1</w:t>
            </w:r>
          </w:p>
        </w:tc>
        <w:tc>
          <w:tcPr>
            <w:tcW w:w="5378" w:type="dxa"/>
            <w:tcBorders>
              <w:bottom w:val="single" w:sz="4" w:space="0" w:color="auto"/>
            </w:tcBorders>
          </w:tcPr>
          <w:p w:rsidR="00C273EB" w:rsidRPr="00C03D12" w:rsidRDefault="00C273EB" w:rsidP="00C03D12">
            <w:pPr>
              <w:rPr>
                <w:b/>
                <w:spacing w:val="1"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Тыва дыл – Тыва Республиканың күрүне дылы</w:t>
            </w:r>
            <w:r w:rsidRPr="00C03D12">
              <w:rPr>
                <w:b/>
                <w:sz w:val="24"/>
                <w:szCs w:val="24"/>
              </w:rPr>
              <w:t>.</w:t>
            </w:r>
            <w:r w:rsidRPr="00C03D12">
              <w:rPr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</w:tcPr>
          <w:p w:rsidR="00C273EB" w:rsidRPr="00C03D12" w:rsidRDefault="00C273EB" w:rsidP="00C03D12">
            <w:pPr>
              <w:pStyle w:val="TableParagraph"/>
              <w:spacing w:line="360" w:lineRule="auto"/>
              <w:ind w:left="149" w:right="135" w:hanging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273EB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C273EB" w:rsidTr="00B25962">
        <w:trPr>
          <w:trHeight w:val="6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</w:tcPr>
          <w:p w:rsidR="00C273EB" w:rsidRPr="00C03D12" w:rsidRDefault="00C273EB" w:rsidP="00C03D12">
            <w:pPr>
              <w:rPr>
                <w:spacing w:val="-57"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Тыва дылдың ужур-утказы болгаш хүлээлгелери.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C273EB" w:rsidRPr="00043DD7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73EB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C273EB" w:rsidTr="00B25962">
        <w:trPr>
          <w:trHeight w:val="634"/>
        </w:trPr>
        <w:tc>
          <w:tcPr>
            <w:tcW w:w="567" w:type="dxa"/>
            <w:tcBorders>
              <w:top w:val="single" w:sz="4" w:space="0" w:color="auto"/>
            </w:tcBorders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</w:t>
            </w:r>
          </w:p>
        </w:tc>
        <w:tc>
          <w:tcPr>
            <w:tcW w:w="5378" w:type="dxa"/>
            <w:tcBorders>
              <w:top w:val="single" w:sz="4" w:space="0" w:color="auto"/>
            </w:tcBorders>
          </w:tcPr>
          <w:p w:rsidR="00C273EB" w:rsidRPr="00C03D12" w:rsidRDefault="00C273EB" w:rsidP="00C03D12">
            <w:pPr>
              <w:rPr>
                <w:b/>
                <w:spacing w:val="1"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Тыва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дыл болгаш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чоннуӊ</w:t>
            </w:r>
            <w:r w:rsidRPr="00C03D12">
              <w:rPr>
                <w:spacing w:val="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культуразы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273EB" w:rsidRPr="00043DD7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73EB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C273EB" w:rsidTr="00B25962">
        <w:trPr>
          <w:trHeight w:val="550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 xml:space="preserve"> Лексика, сөс чогаадылгазы. Сос тургузуу.</w:t>
            </w:r>
          </w:p>
        </w:tc>
        <w:tc>
          <w:tcPr>
            <w:tcW w:w="857" w:type="dxa"/>
          </w:tcPr>
          <w:p w:rsidR="00C273EB" w:rsidRPr="00043DD7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11.09</w:t>
            </w:r>
          </w:p>
        </w:tc>
        <w:tc>
          <w:tcPr>
            <w:tcW w:w="1276" w:type="dxa"/>
          </w:tcPr>
          <w:p w:rsidR="00C273EB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550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Фразеологизмнер</w:t>
            </w:r>
          </w:p>
        </w:tc>
        <w:tc>
          <w:tcPr>
            <w:tcW w:w="857" w:type="dxa"/>
          </w:tcPr>
          <w:p w:rsid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12.09</w:t>
            </w:r>
          </w:p>
        </w:tc>
        <w:tc>
          <w:tcPr>
            <w:tcW w:w="1276" w:type="dxa"/>
          </w:tcPr>
          <w:p w:rsidR="00C273EB" w:rsidRPr="002C368C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550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Хурааӊгай сөстерни шын бижиири</w:t>
            </w:r>
          </w:p>
        </w:tc>
        <w:tc>
          <w:tcPr>
            <w:tcW w:w="857" w:type="dxa"/>
          </w:tcPr>
          <w:p w:rsidR="00C273EB" w:rsidRPr="002C368C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 w:rsidRPr="002C368C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273EB" w:rsidRPr="002238DF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1276" w:type="dxa"/>
          </w:tcPr>
          <w:p w:rsidR="00C273EB" w:rsidRPr="002238DF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73EB" w:rsidTr="00B25962">
        <w:trPr>
          <w:trHeight w:val="550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color w:val="FF0000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  <w:lang w:val="ru-RU"/>
              </w:rPr>
              <w:t xml:space="preserve">Морфология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болгаш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орфография. </w:t>
            </w:r>
            <w:r w:rsidRPr="00C03D12">
              <w:rPr>
                <w:sz w:val="24"/>
                <w:szCs w:val="24"/>
              </w:rPr>
              <w:t>Ат оруннарыныӊ бөлүктери</w:t>
            </w:r>
          </w:p>
        </w:tc>
        <w:tc>
          <w:tcPr>
            <w:tcW w:w="857" w:type="dxa"/>
          </w:tcPr>
          <w:p w:rsidR="00C273EB" w:rsidRPr="002238DF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2238D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18.09</w:t>
            </w:r>
          </w:p>
        </w:tc>
        <w:tc>
          <w:tcPr>
            <w:tcW w:w="1276" w:type="dxa"/>
          </w:tcPr>
          <w:p w:rsidR="00C273EB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C273EB" w:rsidTr="00B25962">
        <w:trPr>
          <w:trHeight w:val="356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color w:val="FF0000"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Кылыг сөзү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нү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ӊ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наклонениелери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4843C7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19.09</w:t>
            </w:r>
          </w:p>
        </w:tc>
        <w:tc>
          <w:tcPr>
            <w:tcW w:w="1276" w:type="dxa"/>
          </w:tcPr>
          <w:p w:rsidR="00C273EB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C273EB" w:rsidTr="00B25962">
        <w:trPr>
          <w:trHeight w:val="550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Хыналда диктант «Дус-Хөлдүӊ эриинге»(д.ч. ар.125)</w:t>
            </w:r>
          </w:p>
        </w:tc>
        <w:tc>
          <w:tcPr>
            <w:tcW w:w="857" w:type="dxa"/>
          </w:tcPr>
          <w:p w:rsidR="00C273EB" w:rsidRPr="004843C7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21.09</w:t>
            </w:r>
          </w:p>
        </w:tc>
        <w:tc>
          <w:tcPr>
            <w:tcW w:w="1276" w:type="dxa"/>
          </w:tcPr>
          <w:p w:rsidR="00C273EB" w:rsidRPr="00C03D12" w:rsidRDefault="00C273EB" w:rsidP="006A39EC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Частырыглар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ажыл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.</w:t>
            </w:r>
          </w:p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Кылыг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сѳстериниң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уткалыг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бѳлүктери.</w:t>
            </w:r>
          </w:p>
        </w:tc>
        <w:tc>
          <w:tcPr>
            <w:tcW w:w="857" w:type="dxa"/>
          </w:tcPr>
          <w:p w:rsidR="00C273EB" w:rsidRPr="004843C7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25.09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Нарын болгаш составтыг кылыг сѳстериниң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тургустунары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болгаш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оларның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шын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бижилгези.</w:t>
            </w:r>
          </w:p>
        </w:tc>
        <w:tc>
          <w:tcPr>
            <w:tcW w:w="857" w:type="dxa"/>
          </w:tcPr>
          <w:p w:rsidR="00C273EB" w:rsidRPr="002C368C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</w:rPr>
            </w:pPr>
            <w:r w:rsidRPr="002C368C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26.09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12</w:t>
            </w:r>
          </w:p>
        </w:tc>
        <w:tc>
          <w:tcPr>
            <w:tcW w:w="5378" w:type="dxa"/>
          </w:tcPr>
          <w:p w:rsidR="00C273EB" w:rsidRPr="00A7292F" w:rsidRDefault="00C273EB" w:rsidP="00C03D12">
            <w:pPr>
              <w:rPr>
                <w:sz w:val="24"/>
                <w:szCs w:val="24"/>
                <w:lang w:val="ru-RU"/>
              </w:rPr>
            </w:pPr>
            <w:r w:rsidRPr="00A7292F">
              <w:rPr>
                <w:sz w:val="24"/>
                <w:szCs w:val="24"/>
                <w:lang w:val="ru-RU"/>
              </w:rPr>
              <w:t>Ч/</w:t>
            </w:r>
            <w:proofErr w:type="spellStart"/>
            <w:r w:rsidRPr="00A7292F">
              <w:rPr>
                <w:sz w:val="24"/>
                <w:szCs w:val="24"/>
                <w:lang w:val="ru-RU"/>
              </w:rPr>
              <w:t>С.Эдертиг</w:t>
            </w:r>
            <w:proofErr w:type="spellEnd"/>
            <w:r w:rsidRPr="00A7292F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Таан</w:t>
            </w:r>
            <w:proofErr w:type="spellEnd"/>
            <w:r w:rsidRPr="00A7292F">
              <w:rPr>
                <w:sz w:val="24"/>
                <w:szCs w:val="24"/>
                <w:lang w:val="ru-RU"/>
              </w:rPr>
              <w:t xml:space="preserve"> » (ар.46).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28.09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Кылыг сѳзүнүң немелде утка илередир хевирлери.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Кылыг сөзүнүң залогтары.Үндезин залог.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pacing w:val="1"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Болдуруушкун залогу.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Болчуушкун залог</w:t>
            </w:r>
            <w:r w:rsidRPr="00C03D12">
              <w:rPr>
                <w:sz w:val="24"/>
                <w:szCs w:val="24"/>
                <w:lang w:val="ru-RU"/>
              </w:rPr>
              <w:t>у.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Эгидиишкин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залогу.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17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Качыгдаашкын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залогу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Кылыг сөзүнүң видтери. Тодаргай эвес вид.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Доозулган вид</w:t>
            </w:r>
            <w:r w:rsidRPr="00C03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Доозулбаан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вид.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Дагыннаан вид. Болбастаар вид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pacing w:val="-57"/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Ритмиктиг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вид. Дүрген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вид</w:t>
            </w:r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2E5FB8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2E5FB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39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22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Хыналда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  <w:lang w:val="ru-RU"/>
              </w:rPr>
              <w:t>диктант «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Аяк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сүт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» (ар.110).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542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Частырыглар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ажыл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.</w:t>
            </w:r>
          </w:p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Кылыг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сөзүнге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к</w:t>
            </w:r>
            <w:r w:rsidRPr="00C03D12">
              <w:rPr>
                <w:sz w:val="24"/>
                <w:szCs w:val="24"/>
              </w:rPr>
              <w:t>атаптаашкын</w:t>
            </w:r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 xml:space="preserve">Ч/С.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Эдертиг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«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Хайыралыг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булу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ӊ»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Причастие (катаптаар).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Причастиелиг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бѳлүглел,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ооӊ</w:t>
            </w:r>
            <w:r w:rsidRPr="00C03D12">
              <w:rPr>
                <w:spacing w:val="58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домакка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тодарадылга,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байдал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болуру.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lastRenderedPageBreak/>
              <w:t>26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Эрткен</w:t>
            </w:r>
            <w:r w:rsidRPr="00C03D12">
              <w:rPr>
                <w:spacing w:val="-6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үениң</w:t>
            </w:r>
            <w:r w:rsidRPr="00C03D12">
              <w:rPr>
                <w:spacing w:val="-6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причастиези.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27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Келир үениң причастиези, болгалак үениң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причастиези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Причастиелерниң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сайгарылгазы.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29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Деепричастиелер.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(катаптаар).</w:t>
            </w:r>
          </w:p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Деепричастие – кылыг сөзүнүң өскерилбес тускай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хевири.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Деепричастиелерниң грамматиктиг утказы,</w:t>
            </w:r>
            <w:r w:rsidRPr="00C03D12">
              <w:rPr>
                <w:spacing w:val="-58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демдектери, синтаксистиг хүлээлгелери.</w:t>
            </w:r>
          </w:p>
        </w:tc>
        <w:tc>
          <w:tcPr>
            <w:tcW w:w="857" w:type="dxa"/>
          </w:tcPr>
          <w:p w:rsidR="00C273EB" w:rsidRPr="00EA0DB9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0DB9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 xml:space="preserve">Ч/С.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Эдертиг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Урууну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ӊ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сылдызы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</w:tcPr>
          <w:p w:rsidR="00C273EB" w:rsidRPr="00EA0DB9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A0DB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32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Деепричастиелиг бѳлүглелдер, оларга бижик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демдектери болгаш домакка байдал болуру.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Каттышкак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деепричастие.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Кожаланчак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деепричастие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Эрткен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деепричастие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Болбас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деепричастие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37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Кызыгаарлаар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деепричастие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Үдекчи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деепричастие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39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C273EB" w:rsidRDefault="00C273EB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Хыналда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  <w:lang w:val="ru-RU"/>
              </w:rPr>
              <w:t>диктант (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созуглел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1,ар.93)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Частырыглар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ажыл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.</w:t>
            </w:r>
          </w:p>
          <w:p w:rsidR="00C273EB" w:rsidRPr="00C03D12" w:rsidRDefault="00C273EB" w:rsidP="00C03D12">
            <w:pPr>
              <w:rPr>
                <w:spacing w:val="-4"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Кылыг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сөзүнүң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наклонениелери.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42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Болуушкун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pacing w:val="-57"/>
                <w:sz w:val="24"/>
                <w:szCs w:val="24"/>
                <w:lang w:val="ru-RU"/>
              </w:rPr>
              <w:t xml:space="preserve">                                </w:t>
            </w:r>
            <w:r w:rsidRPr="00C03D12">
              <w:rPr>
                <w:sz w:val="24"/>
                <w:szCs w:val="24"/>
              </w:rPr>
              <w:t xml:space="preserve">наклонениези, ооң үелери.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Болуушкун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наклонениезиниң эрткен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үези.</w:t>
            </w:r>
          </w:p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Болуушкун наклонениезиниң амгы үези.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Болуушкун наклонениезиниң келир үези.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Дужаал наклонениези.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47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Даар наклонениези.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Чөпшээрел</w:t>
            </w:r>
            <w:r w:rsidRPr="00C03D12">
              <w:rPr>
                <w:sz w:val="24"/>
                <w:szCs w:val="24"/>
                <w:lang w:val="ru-RU"/>
              </w:rPr>
              <w:t xml:space="preserve">    </w:t>
            </w:r>
            <w:r w:rsidRPr="00C03D12">
              <w:rPr>
                <w:spacing w:val="-10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наклонениези</w:t>
            </w:r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49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Кызыгаарлаар</w:t>
            </w:r>
            <w:r w:rsidRPr="00C03D12">
              <w:rPr>
                <w:sz w:val="24"/>
                <w:szCs w:val="24"/>
                <w:lang w:val="ru-RU"/>
              </w:rPr>
              <w:t xml:space="preserve">        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наклонение</w:t>
            </w:r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Хыналда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диктант (</w:t>
            </w:r>
            <w:r w:rsidRPr="00C03D12">
              <w:rPr>
                <w:sz w:val="24"/>
                <w:szCs w:val="24"/>
                <w:lang w:val="ru-RU"/>
              </w:rPr>
              <w:t>ар.89).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 xml:space="preserve"> Частырыглар-биле ажыл.</w:t>
            </w:r>
          </w:p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Кылыг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сөзүнүң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сайгарылгазы.</w:t>
            </w:r>
          </w:p>
        </w:tc>
        <w:tc>
          <w:tcPr>
            <w:tcW w:w="857" w:type="dxa"/>
          </w:tcPr>
          <w:p w:rsidR="00C273EB" w:rsidRPr="002E5FB8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2E5FB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52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Кылыг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сөзүнге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катаптаашкын</w:t>
            </w:r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Наречиелерниң чогаадылгазы болгаш</w:t>
            </w:r>
            <w:r w:rsidRPr="00C03D12">
              <w:rPr>
                <w:spacing w:val="-58"/>
                <w:sz w:val="24"/>
                <w:szCs w:val="24"/>
              </w:rPr>
              <w:t xml:space="preserve">                                                                                    </w:t>
            </w:r>
            <w:r w:rsidRPr="00C03D12">
              <w:rPr>
                <w:sz w:val="24"/>
                <w:szCs w:val="24"/>
              </w:rPr>
              <w:t>оларны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шын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бижиири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pacing w:val="-1"/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Наречиелерниң уткалыг бѳлүктери, оларның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синтаксистиг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хүлээлгелери.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Үениң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наречиези.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lastRenderedPageBreak/>
              <w:t>56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Туруштуң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наречиези.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57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Сорулганың,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чылдагаанның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наречиелери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30.01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Кылдыныг аргазының наречиези.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59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 xml:space="preserve"> Хемчегниң</w:t>
            </w:r>
            <w:r w:rsidRPr="00C03D12">
              <w:rPr>
                <w:spacing w:val="-58"/>
                <w:sz w:val="24"/>
                <w:szCs w:val="24"/>
              </w:rPr>
              <w:t xml:space="preserve"> </w:t>
            </w:r>
            <w:r w:rsidRPr="00C03D12">
              <w:rPr>
                <w:spacing w:val="-58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r w:rsidRPr="00C03D12">
              <w:rPr>
                <w:sz w:val="24"/>
                <w:szCs w:val="24"/>
              </w:rPr>
              <w:t>наречиез</w:t>
            </w:r>
            <w:r w:rsidRPr="00C03D12">
              <w:rPr>
                <w:sz w:val="24"/>
                <w:szCs w:val="24"/>
                <w:lang w:val="ru-RU"/>
              </w:rPr>
              <w:t>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 xml:space="preserve">Ч/С.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Эдертиг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Кудук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7" w:type="dxa"/>
          </w:tcPr>
          <w:p w:rsidR="00C273EB" w:rsidRPr="00EA0DB9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0DB9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pacing w:val="-57"/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Наречиелерниң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сайгарылгазы.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</w:p>
          <w:p w:rsidR="00C273EB" w:rsidRPr="00C03D12" w:rsidRDefault="00C273EB" w:rsidP="00C03D12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C273EB" w:rsidRPr="00EA0DB9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A0DB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62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Наречиеге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катаптаашкын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Хыналда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  <w:lang w:val="ru-RU"/>
              </w:rPr>
              <w:t xml:space="preserve">диктант «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Дыштанылгада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»( ар.128)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Частырыглар-биле ажыл.</w:t>
            </w:r>
          </w:p>
          <w:p w:rsidR="00C273EB" w:rsidRPr="00C03D12" w:rsidRDefault="00C273EB" w:rsidP="00C03D12">
            <w:pPr>
              <w:rPr>
                <w:spacing w:val="-58"/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Өттүнүг сөстер – тускай чугаа кезээ, ниити утказы.</w:t>
            </w:r>
            <w:r w:rsidRPr="00C03D12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Өттүнүг сөстерниң уткалыг бөлүктери (үн, ыыт-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дааш, шимчээшкин, хевир өттүнер сөстер,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минниишкин илередир сөстер), оларның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тургустунары.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Составтыг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кылыг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сөстери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тургузарынга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ужур-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дузазы</w:t>
            </w:r>
            <w:r w:rsidRPr="00C03D12">
              <w:rPr>
                <w:spacing w:val="58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база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синтаксистиг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хүлээлгези.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67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Өттүнүг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сѳстерниң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сайгарылгазы.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Дузалал чугаа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кезектери.</w:t>
            </w:r>
          </w:p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Эвилел – дузалал чугаа кезээ. Эвилелдерниң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утказы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болгаш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оларның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домак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тургузарынга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ужур-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дузазы.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69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Чагырыштырбас эвилелдер: каттыштырар,</w:t>
            </w:r>
            <w:r w:rsidRPr="00C03D12">
              <w:rPr>
                <w:spacing w:val="-58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удурланыштырар,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аңгылаштырар.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Чагырыштырар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эвилелдер.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29.02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Синоним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эвилелдер.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72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Эвилелдерниң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сайгарылгазы.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 xml:space="preserve"> Хыналда диктант. </w:t>
            </w: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созуглел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1 ар.112)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Частырыглар-биле ажыл.</w:t>
            </w:r>
          </w:p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Эдеринчилер болгаш дузалал аттар, оларның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грамматиктиг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хүлээлгелери.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036A93" w:rsidRDefault="00036A93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i/>
                <w:sz w:val="24"/>
                <w:szCs w:val="24"/>
              </w:rPr>
              <w:t>-биле</w:t>
            </w:r>
            <w:r w:rsidRPr="00C03D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деп эдеринчини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шын бижиири</w:t>
            </w:r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i/>
                <w:sz w:val="24"/>
                <w:szCs w:val="24"/>
              </w:rPr>
              <w:t xml:space="preserve">дег, ышкаш </w:t>
            </w:r>
            <w:r w:rsidRPr="00C03D12">
              <w:rPr>
                <w:sz w:val="24"/>
                <w:szCs w:val="24"/>
              </w:rPr>
              <w:t>деп эдеринчилерни бѳлүглелдер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тургузуп турда,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биче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сек-биле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аңгылаары.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77</w:t>
            </w:r>
          </w:p>
        </w:tc>
        <w:tc>
          <w:tcPr>
            <w:tcW w:w="5378" w:type="dxa"/>
          </w:tcPr>
          <w:p w:rsidR="00C273EB" w:rsidRPr="00F407E1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Ч/С.</w:t>
            </w:r>
            <w:r w:rsidRPr="00F407E1">
              <w:rPr>
                <w:sz w:val="24"/>
                <w:szCs w:val="24"/>
              </w:rPr>
              <w:t>Эдертиг «Ангыр оолдары»( ар.46)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Частырыглар-биле ажыл.</w:t>
            </w:r>
          </w:p>
          <w:p w:rsidR="00C273EB" w:rsidRPr="00C03D12" w:rsidRDefault="00C273EB" w:rsidP="00C03D12">
            <w:pPr>
              <w:rPr>
                <w:i/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Эдеринчилер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болгаш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дузалал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аттарның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сайгарылгазы.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79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pacing w:val="-4"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Артынчыларның утказы болгаш грамматиктиг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хүлээлгелери.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21.03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Артынчыларны</w:t>
            </w:r>
            <w:r w:rsidRPr="00C03D12">
              <w:rPr>
                <w:spacing w:val="-5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бѳлүктээри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 xml:space="preserve">болгаш 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шын бижиири.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Артынчыларның морфологтуг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сайгарылгазы</w:t>
            </w:r>
          </w:p>
        </w:tc>
        <w:tc>
          <w:tcPr>
            <w:tcW w:w="857" w:type="dxa"/>
          </w:tcPr>
          <w:p w:rsidR="00C273EB" w:rsidRPr="002E5FB8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2E5FB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82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Грамматиктиг онаалгалыг диктант «Салым-чаяан» (ар.114).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lastRenderedPageBreak/>
              <w:t>83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 xml:space="preserve">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Частырыглар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ажыл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.</w:t>
            </w:r>
          </w:p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Аян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сѳстери,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ооң бөлүктери.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84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Аян сѳстери бар домакка бижик демдектери</w:t>
            </w:r>
            <w:r w:rsidRPr="00C03D12">
              <w:rPr>
                <w:sz w:val="24"/>
                <w:szCs w:val="24"/>
                <w:lang w:val="ru-RU"/>
              </w:rPr>
              <w:t xml:space="preserve">         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  <w:r w:rsidRPr="00C03D12">
              <w:rPr>
                <w:spacing w:val="-57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 w:rsidRPr="00C03D12">
              <w:rPr>
                <w:sz w:val="24"/>
                <w:szCs w:val="24"/>
              </w:rPr>
              <w:t>болгаш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ударение</w:t>
            </w:r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85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Ч/С.Эдертиг «Дус хап өөренгеним»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A7292F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Аян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сѳстериниң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морфологтуг</w:t>
            </w:r>
            <w:r w:rsidRPr="00C03D12">
              <w:rPr>
                <w:spacing w:val="-3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сайгарылгазы.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87</w:t>
            </w:r>
          </w:p>
        </w:tc>
        <w:tc>
          <w:tcPr>
            <w:tcW w:w="5378" w:type="dxa"/>
          </w:tcPr>
          <w:p w:rsidR="00C273EB" w:rsidRPr="008F2B78" w:rsidRDefault="00C273EB" w:rsidP="00C03D1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Дузалал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чугаа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кезектеринге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катаптаашкын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58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88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Монолог.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89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Чурумал.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90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pacing w:val="-57"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Угаап боданыышкын.</w:t>
            </w:r>
            <w:r w:rsidRPr="00C03D12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548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91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Тоожуушкун.</w:t>
            </w:r>
          </w:p>
        </w:tc>
        <w:tc>
          <w:tcPr>
            <w:tcW w:w="857" w:type="dxa"/>
          </w:tcPr>
          <w:p w:rsidR="00C273EB" w:rsidRPr="00EA0DB9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0DB9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92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Ч/С.Чогаадыг « Мергежил- сонуургалдан ужукталыр»</w:t>
            </w:r>
          </w:p>
        </w:tc>
        <w:tc>
          <w:tcPr>
            <w:tcW w:w="857" w:type="dxa"/>
          </w:tcPr>
          <w:p w:rsidR="00C273EB" w:rsidRPr="00EA0DB9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A0DB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93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Диалогтуң хевирлери: кандыг-бир кылдыныгже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хаара тудар чугаа, медээ билип алыр азы дамчыдар</w:t>
            </w:r>
            <w:r w:rsidRPr="00C03D12">
              <w:rPr>
                <w:spacing w:val="-58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чугаа,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бодалдар</w:t>
            </w:r>
            <w:r w:rsidRPr="00C03D12">
              <w:rPr>
                <w:spacing w:val="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солчур</w:t>
            </w:r>
            <w:r w:rsidRPr="00C03D12">
              <w:rPr>
                <w:spacing w:val="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чугаа.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94</w:t>
            </w:r>
          </w:p>
        </w:tc>
        <w:tc>
          <w:tcPr>
            <w:tcW w:w="5378" w:type="dxa"/>
          </w:tcPr>
          <w:p w:rsidR="00C273EB" w:rsidRPr="00C03D12" w:rsidRDefault="00C273EB" w:rsidP="00D770DF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Хыналда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ажыл</w:t>
            </w:r>
            <w:proofErr w:type="spellEnd"/>
            <w:r w:rsidR="00D770D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770DF">
              <w:rPr>
                <w:sz w:val="24"/>
                <w:szCs w:val="24"/>
                <w:lang w:val="ru-RU"/>
              </w:rPr>
              <w:t>Сөзүглел</w:t>
            </w:r>
            <w:proofErr w:type="spellEnd"/>
            <w:r w:rsidR="00D770DF">
              <w:rPr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="00D770DF">
              <w:rPr>
                <w:sz w:val="24"/>
                <w:szCs w:val="24"/>
                <w:lang w:val="ru-RU"/>
              </w:rPr>
              <w:t>ажыл</w:t>
            </w:r>
            <w:proofErr w:type="spellEnd"/>
            <w:r w:rsidR="00D770DF">
              <w:rPr>
                <w:sz w:val="24"/>
                <w:szCs w:val="24"/>
                <w:lang w:val="ru-RU"/>
              </w:rPr>
              <w:t xml:space="preserve"> </w:t>
            </w:r>
            <w:r w:rsidR="00D770DF" w:rsidRPr="00C03D12">
              <w:rPr>
                <w:sz w:val="24"/>
                <w:szCs w:val="24"/>
                <w:lang w:val="ru-RU"/>
              </w:rPr>
              <w:t>(ар.161).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02.05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55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95</w:t>
            </w:r>
          </w:p>
        </w:tc>
        <w:tc>
          <w:tcPr>
            <w:tcW w:w="5378" w:type="dxa"/>
          </w:tcPr>
          <w:p w:rsidR="00C273EB" w:rsidRPr="008F2B78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Морфология. Кылыг сөзү</w:t>
            </w:r>
            <w:proofErr w:type="spellStart"/>
            <w:r>
              <w:rPr>
                <w:sz w:val="24"/>
                <w:szCs w:val="24"/>
                <w:lang w:val="ru-RU"/>
              </w:rPr>
              <w:t>нү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ӊ </w:t>
            </w:r>
            <w:proofErr w:type="spellStart"/>
            <w:r>
              <w:rPr>
                <w:sz w:val="24"/>
                <w:szCs w:val="24"/>
                <w:lang w:val="ru-RU"/>
              </w:rPr>
              <w:t>залогтары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06.05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96</w:t>
            </w:r>
          </w:p>
        </w:tc>
        <w:tc>
          <w:tcPr>
            <w:tcW w:w="5378" w:type="dxa"/>
          </w:tcPr>
          <w:p w:rsidR="00C273EB" w:rsidRPr="00C03D12" w:rsidRDefault="00C273EB" w:rsidP="00C03D12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Кылыг сөзү</w:t>
            </w:r>
            <w:proofErr w:type="spellStart"/>
            <w:r>
              <w:rPr>
                <w:sz w:val="24"/>
                <w:szCs w:val="24"/>
                <w:lang w:val="ru-RU"/>
              </w:rPr>
              <w:t>нү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ӊ </w:t>
            </w:r>
            <w:proofErr w:type="spellStart"/>
            <w:r>
              <w:rPr>
                <w:sz w:val="24"/>
                <w:szCs w:val="24"/>
                <w:lang w:val="ru-RU"/>
              </w:rPr>
              <w:t>наклонениелери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07.05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97</w:t>
            </w:r>
          </w:p>
        </w:tc>
        <w:tc>
          <w:tcPr>
            <w:tcW w:w="5378" w:type="dxa"/>
          </w:tcPr>
          <w:p w:rsidR="00C273EB" w:rsidRPr="00C03D12" w:rsidRDefault="00C273EB" w:rsidP="00C273EB">
            <w:pPr>
              <w:rPr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Наречие.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13.05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98</w:t>
            </w:r>
          </w:p>
        </w:tc>
        <w:tc>
          <w:tcPr>
            <w:tcW w:w="5378" w:type="dxa"/>
          </w:tcPr>
          <w:p w:rsidR="00C273EB" w:rsidRPr="00C03D12" w:rsidRDefault="00C273EB" w:rsidP="00C273EB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Өттүнүг</w:t>
            </w:r>
            <w:r w:rsidRPr="00C03D12">
              <w:rPr>
                <w:spacing w:val="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сөстер.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14.05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99</w:t>
            </w:r>
          </w:p>
        </w:tc>
        <w:tc>
          <w:tcPr>
            <w:tcW w:w="5378" w:type="dxa"/>
          </w:tcPr>
          <w:p w:rsidR="00C273EB" w:rsidRPr="00C03D12" w:rsidRDefault="00C273EB" w:rsidP="00C273EB">
            <w:pPr>
              <w:rPr>
                <w:sz w:val="24"/>
                <w:szCs w:val="24"/>
              </w:rPr>
            </w:pPr>
            <w:r w:rsidRPr="00C03D12">
              <w:rPr>
                <w:sz w:val="24"/>
                <w:szCs w:val="24"/>
              </w:rPr>
              <w:t>Дузалал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чугаа</w:t>
            </w:r>
            <w:r w:rsidRPr="00C03D12">
              <w:rPr>
                <w:spacing w:val="-2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</w:rPr>
              <w:t>кезектери.</w:t>
            </w:r>
            <w:r w:rsidRPr="00C03D12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16.05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A7292F" w:rsidRDefault="00C273EB" w:rsidP="00C273EB">
            <w:pPr>
              <w:jc w:val="center"/>
              <w:rPr>
                <w:sz w:val="24"/>
                <w:lang w:val="ru-RU"/>
              </w:rPr>
            </w:pPr>
            <w:r w:rsidRPr="00A7292F">
              <w:rPr>
                <w:sz w:val="24"/>
                <w:lang w:val="ru-RU"/>
              </w:rPr>
              <w:t>100</w:t>
            </w:r>
          </w:p>
        </w:tc>
        <w:tc>
          <w:tcPr>
            <w:tcW w:w="5378" w:type="dxa"/>
          </w:tcPr>
          <w:p w:rsidR="00C273EB" w:rsidRPr="00C03D12" w:rsidRDefault="00C273EB" w:rsidP="00C273EB">
            <w:pPr>
              <w:rPr>
                <w:b/>
                <w:sz w:val="24"/>
                <w:szCs w:val="24"/>
                <w:lang w:val="ru-RU"/>
              </w:rPr>
            </w:pPr>
            <w:r w:rsidRPr="00C03D12">
              <w:rPr>
                <w:sz w:val="24"/>
                <w:szCs w:val="24"/>
              </w:rPr>
              <w:t>Аян сөстери</w:t>
            </w:r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C03D12">
            <w:pPr>
              <w:pStyle w:val="TableParagraph"/>
              <w:spacing w:line="360" w:lineRule="auto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20.05</w:t>
            </w:r>
          </w:p>
        </w:tc>
        <w:tc>
          <w:tcPr>
            <w:tcW w:w="1276" w:type="dxa"/>
          </w:tcPr>
          <w:p w:rsidR="00C273EB" w:rsidRPr="002C368C" w:rsidRDefault="00C273EB" w:rsidP="00E82B3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763B72" w:rsidRDefault="00C273EB" w:rsidP="00C273EB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763B72">
              <w:rPr>
                <w:sz w:val="24"/>
                <w:lang w:val="ru-RU"/>
              </w:rPr>
              <w:t>101</w:t>
            </w:r>
          </w:p>
        </w:tc>
        <w:tc>
          <w:tcPr>
            <w:tcW w:w="5378" w:type="dxa"/>
          </w:tcPr>
          <w:p w:rsidR="00C273EB" w:rsidRPr="00C03D12" w:rsidRDefault="00C273EB" w:rsidP="00C273EB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Түӊнел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х</w:t>
            </w:r>
            <w:r w:rsidRPr="00C03D12">
              <w:rPr>
                <w:sz w:val="24"/>
                <w:szCs w:val="24"/>
              </w:rPr>
              <w:t>ыналда</w:t>
            </w:r>
            <w:r w:rsidRPr="00C03D12">
              <w:rPr>
                <w:spacing w:val="-4"/>
                <w:sz w:val="24"/>
                <w:szCs w:val="24"/>
              </w:rPr>
              <w:t xml:space="preserve"> </w:t>
            </w:r>
            <w:r w:rsidRPr="00C03D12">
              <w:rPr>
                <w:sz w:val="24"/>
                <w:szCs w:val="24"/>
                <w:lang w:val="ru-RU"/>
              </w:rPr>
              <w:t>диктант «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Дусчулар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» (ар.146)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E82B3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95561A">
            <w:pPr>
              <w:pStyle w:val="TableParagraph"/>
              <w:spacing w:line="360" w:lineRule="auto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21.05</w:t>
            </w:r>
          </w:p>
        </w:tc>
        <w:tc>
          <w:tcPr>
            <w:tcW w:w="1276" w:type="dxa"/>
          </w:tcPr>
          <w:p w:rsidR="00C273EB" w:rsidRDefault="00C273EB" w:rsidP="00A7292F">
            <w:pPr>
              <w:pStyle w:val="TableParagraph"/>
              <w:ind w:left="0"/>
              <w:rPr>
                <w:sz w:val="24"/>
              </w:rPr>
            </w:pPr>
          </w:p>
        </w:tc>
      </w:tr>
      <w:tr w:rsidR="00C273EB" w:rsidTr="00B25962">
        <w:trPr>
          <w:trHeight w:val="414"/>
        </w:trPr>
        <w:tc>
          <w:tcPr>
            <w:tcW w:w="567" w:type="dxa"/>
          </w:tcPr>
          <w:p w:rsidR="00C273EB" w:rsidRPr="00763B72" w:rsidRDefault="00C273EB" w:rsidP="00C273EB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763B72">
              <w:rPr>
                <w:sz w:val="24"/>
                <w:lang w:val="ru-RU"/>
              </w:rPr>
              <w:t>102</w:t>
            </w:r>
          </w:p>
        </w:tc>
        <w:tc>
          <w:tcPr>
            <w:tcW w:w="5378" w:type="dxa"/>
          </w:tcPr>
          <w:p w:rsidR="00C273EB" w:rsidRPr="00C03D12" w:rsidRDefault="00C273EB" w:rsidP="00C273EB">
            <w:pPr>
              <w:rPr>
                <w:sz w:val="24"/>
                <w:szCs w:val="24"/>
                <w:lang w:val="ru-RU"/>
              </w:rPr>
            </w:pPr>
            <w:proofErr w:type="spellStart"/>
            <w:r w:rsidRPr="00C03D12">
              <w:rPr>
                <w:sz w:val="24"/>
                <w:szCs w:val="24"/>
                <w:lang w:val="ru-RU"/>
              </w:rPr>
              <w:t>Частырыглар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ажыл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Түӊнел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3D12">
              <w:rPr>
                <w:sz w:val="24"/>
                <w:szCs w:val="24"/>
                <w:lang w:val="ru-RU"/>
              </w:rPr>
              <w:t>кичээл</w:t>
            </w:r>
            <w:proofErr w:type="spellEnd"/>
            <w:r w:rsidRPr="00C03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7" w:type="dxa"/>
          </w:tcPr>
          <w:p w:rsidR="00C273EB" w:rsidRPr="00E82B31" w:rsidRDefault="00C273EB" w:rsidP="00C03D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2B3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C273EB" w:rsidRPr="0095561A" w:rsidRDefault="0095561A" w:rsidP="0095561A">
            <w:pPr>
              <w:pStyle w:val="TableParagraph"/>
              <w:spacing w:line="360" w:lineRule="auto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23.05</w:t>
            </w:r>
          </w:p>
        </w:tc>
        <w:tc>
          <w:tcPr>
            <w:tcW w:w="1276" w:type="dxa"/>
          </w:tcPr>
          <w:p w:rsidR="00C273EB" w:rsidRDefault="00C273EB" w:rsidP="00A7292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43DD7" w:rsidRDefault="00043DD7" w:rsidP="00E82B31">
      <w:pPr>
        <w:spacing w:line="268" w:lineRule="exact"/>
        <w:rPr>
          <w:sz w:val="24"/>
          <w:lang w:val="ru-RU"/>
        </w:rPr>
      </w:pPr>
    </w:p>
    <w:p w:rsidR="00F407E1" w:rsidRDefault="00F407E1" w:rsidP="00E82B31">
      <w:pPr>
        <w:spacing w:line="268" w:lineRule="exact"/>
        <w:rPr>
          <w:sz w:val="24"/>
          <w:lang w:val="ru-RU"/>
        </w:rPr>
      </w:pPr>
    </w:p>
    <w:p w:rsidR="00F407E1" w:rsidRDefault="00F407E1" w:rsidP="00E82B31">
      <w:pPr>
        <w:spacing w:line="268" w:lineRule="exact"/>
        <w:rPr>
          <w:sz w:val="24"/>
          <w:lang w:val="ru-RU"/>
        </w:rPr>
      </w:pPr>
    </w:p>
    <w:p w:rsidR="00F407E1" w:rsidRDefault="00F407E1" w:rsidP="00E82B31">
      <w:pPr>
        <w:spacing w:line="268" w:lineRule="exact"/>
        <w:rPr>
          <w:sz w:val="24"/>
          <w:lang w:val="ru-RU"/>
        </w:rPr>
      </w:pPr>
    </w:p>
    <w:p w:rsidR="00F407E1" w:rsidRDefault="00F407E1" w:rsidP="00E82B31">
      <w:pPr>
        <w:spacing w:line="268" w:lineRule="exact"/>
        <w:rPr>
          <w:sz w:val="24"/>
          <w:lang w:val="ru-RU"/>
        </w:rPr>
      </w:pPr>
    </w:p>
    <w:p w:rsidR="00F407E1" w:rsidRDefault="00F407E1" w:rsidP="00E82B31">
      <w:pPr>
        <w:spacing w:line="268" w:lineRule="exact"/>
        <w:rPr>
          <w:sz w:val="24"/>
          <w:lang w:val="ru-RU"/>
        </w:rPr>
      </w:pPr>
    </w:p>
    <w:p w:rsidR="00F407E1" w:rsidRDefault="00F407E1" w:rsidP="00E82B31">
      <w:pPr>
        <w:spacing w:line="268" w:lineRule="exact"/>
        <w:rPr>
          <w:sz w:val="24"/>
          <w:lang w:val="ru-RU"/>
        </w:rPr>
      </w:pPr>
    </w:p>
    <w:p w:rsidR="00F407E1" w:rsidRDefault="00F407E1" w:rsidP="00E82B31">
      <w:pPr>
        <w:spacing w:line="268" w:lineRule="exact"/>
        <w:rPr>
          <w:sz w:val="24"/>
          <w:lang w:val="ru-RU"/>
        </w:rPr>
      </w:pPr>
    </w:p>
    <w:p w:rsidR="00F407E1" w:rsidRDefault="00F407E1" w:rsidP="00E82B31">
      <w:pPr>
        <w:spacing w:line="268" w:lineRule="exact"/>
        <w:rPr>
          <w:sz w:val="24"/>
          <w:lang w:val="ru-RU"/>
        </w:rPr>
      </w:pPr>
    </w:p>
    <w:p w:rsidR="00F407E1" w:rsidRPr="002B64F3" w:rsidRDefault="00F407E1" w:rsidP="00E82B31">
      <w:pPr>
        <w:spacing w:line="268" w:lineRule="exact"/>
        <w:rPr>
          <w:sz w:val="24"/>
          <w:lang w:val="ru-RU"/>
        </w:rPr>
        <w:sectPr w:rsidR="00F407E1" w:rsidRPr="002B64F3" w:rsidSect="0097290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407E1" w:rsidRPr="00F407E1" w:rsidRDefault="00F407E1" w:rsidP="006D3D56">
      <w:pPr>
        <w:rPr>
          <w:sz w:val="24"/>
          <w:szCs w:val="24"/>
          <w:lang w:val="ru-RU"/>
        </w:rPr>
        <w:sectPr w:rsidR="00F407E1" w:rsidRPr="00F407E1" w:rsidSect="00F407E1">
          <w:pgSz w:w="11910" w:h="16840"/>
          <w:pgMar w:top="459" w:right="839" w:bottom="561" w:left="278" w:header="720" w:footer="720" w:gutter="0"/>
          <w:cols w:space="720"/>
          <w:docGrid w:linePitch="299"/>
        </w:sectPr>
      </w:pPr>
    </w:p>
    <w:p w:rsidR="00043DD7" w:rsidRPr="002B64F3" w:rsidRDefault="00043DD7" w:rsidP="000D1A08">
      <w:pPr>
        <w:rPr>
          <w:sz w:val="24"/>
          <w:lang w:val="ru-RU"/>
        </w:rPr>
        <w:sectPr w:rsidR="00043DD7" w:rsidRPr="002B64F3" w:rsidSect="00C03D12">
          <w:pgSz w:w="11910" w:h="16840"/>
          <w:pgMar w:top="460" w:right="840" w:bottom="560" w:left="280" w:header="720" w:footer="720" w:gutter="0"/>
          <w:cols w:space="720"/>
          <w:docGrid w:linePitch="299"/>
        </w:sectPr>
      </w:pPr>
    </w:p>
    <w:p w:rsidR="00C03D12" w:rsidRPr="002B64F3" w:rsidRDefault="00C03D12" w:rsidP="006D3D56">
      <w:pPr>
        <w:spacing w:line="270" w:lineRule="atLeast"/>
        <w:rPr>
          <w:lang w:val="ru-RU"/>
        </w:rPr>
      </w:pPr>
    </w:p>
    <w:sectPr w:rsidR="00C03D12" w:rsidRPr="002B64F3" w:rsidSect="006D3D56">
      <w:pgSz w:w="11910" w:h="16840"/>
      <w:pgMar w:top="460" w:right="840" w:bottom="5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B9" w:rsidRDefault="004310B9" w:rsidP="00A7292F">
      <w:r>
        <w:separator/>
      </w:r>
    </w:p>
  </w:endnote>
  <w:endnote w:type="continuationSeparator" w:id="0">
    <w:p w:rsidR="004310B9" w:rsidRDefault="004310B9" w:rsidP="00A7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EB" w:rsidRDefault="00C273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B9" w:rsidRDefault="004310B9" w:rsidP="00A7292F">
      <w:r>
        <w:separator/>
      </w:r>
    </w:p>
  </w:footnote>
  <w:footnote w:type="continuationSeparator" w:id="0">
    <w:p w:rsidR="004310B9" w:rsidRDefault="004310B9" w:rsidP="00A7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0595C"/>
    <w:multiLevelType w:val="hybridMultilevel"/>
    <w:tmpl w:val="C5EA31CC"/>
    <w:lvl w:ilvl="0" w:tplc="C7129884">
      <w:start w:val="1"/>
      <w:numFmt w:val="decimal"/>
      <w:lvlText w:val="%1."/>
      <w:lvlJc w:val="left"/>
      <w:pPr>
        <w:ind w:left="166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C5C56AE">
      <w:numFmt w:val="bullet"/>
      <w:lvlText w:val="•"/>
      <w:lvlJc w:val="left"/>
      <w:pPr>
        <w:ind w:left="3075" w:hanging="286"/>
      </w:pPr>
      <w:rPr>
        <w:rFonts w:hint="default"/>
        <w:lang w:val="kk-KZ" w:eastAsia="en-US" w:bidi="ar-SA"/>
      </w:rPr>
    </w:lvl>
    <w:lvl w:ilvl="2" w:tplc="EC3657D2">
      <w:numFmt w:val="bullet"/>
      <w:lvlText w:val="•"/>
      <w:lvlJc w:val="left"/>
      <w:pPr>
        <w:ind w:left="4491" w:hanging="286"/>
      </w:pPr>
      <w:rPr>
        <w:rFonts w:hint="default"/>
        <w:lang w:val="kk-KZ" w:eastAsia="en-US" w:bidi="ar-SA"/>
      </w:rPr>
    </w:lvl>
    <w:lvl w:ilvl="3" w:tplc="9636FA7E">
      <w:numFmt w:val="bullet"/>
      <w:lvlText w:val="•"/>
      <w:lvlJc w:val="left"/>
      <w:pPr>
        <w:ind w:left="5907" w:hanging="286"/>
      </w:pPr>
      <w:rPr>
        <w:rFonts w:hint="default"/>
        <w:lang w:val="kk-KZ" w:eastAsia="en-US" w:bidi="ar-SA"/>
      </w:rPr>
    </w:lvl>
    <w:lvl w:ilvl="4" w:tplc="77B2452A">
      <w:numFmt w:val="bullet"/>
      <w:lvlText w:val="•"/>
      <w:lvlJc w:val="left"/>
      <w:pPr>
        <w:ind w:left="7323" w:hanging="286"/>
      </w:pPr>
      <w:rPr>
        <w:rFonts w:hint="default"/>
        <w:lang w:val="kk-KZ" w:eastAsia="en-US" w:bidi="ar-SA"/>
      </w:rPr>
    </w:lvl>
    <w:lvl w:ilvl="5" w:tplc="B77A395C">
      <w:numFmt w:val="bullet"/>
      <w:lvlText w:val="•"/>
      <w:lvlJc w:val="left"/>
      <w:pPr>
        <w:ind w:left="8739" w:hanging="286"/>
      </w:pPr>
      <w:rPr>
        <w:rFonts w:hint="default"/>
        <w:lang w:val="kk-KZ" w:eastAsia="en-US" w:bidi="ar-SA"/>
      </w:rPr>
    </w:lvl>
    <w:lvl w:ilvl="6" w:tplc="F566FB7C">
      <w:numFmt w:val="bullet"/>
      <w:lvlText w:val="•"/>
      <w:lvlJc w:val="left"/>
      <w:pPr>
        <w:ind w:left="10155" w:hanging="286"/>
      </w:pPr>
      <w:rPr>
        <w:rFonts w:hint="default"/>
        <w:lang w:val="kk-KZ" w:eastAsia="en-US" w:bidi="ar-SA"/>
      </w:rPr>
    </w:lvl>
    <w:lvl w:ilvl="7" w:tplc="841C91C8">
      <w:numFmt w:val="bullet"/>
      <w:lvlText w:val="•"/>
      <w:lvlJc w:val="left"/>
      <w:pPr>
        <w:ind w:left="11570" w:hanging="286"/>
      </w:pPr>
      <w:rPr>
        <w:rFonts w:hint="default"/>
        <w:lang w:val="kk-KZ" w:eastAsia="en-US" w:bidi="ar-SA"/>
      </w:rPr>
    </w:lvl>
    <w:lvl w:ilvl="8" w:tplc="401CE2D6">
      <w:numFmt w:val="bullet"/>
      <w:lvlText w:val="•"/>
      <w:lvlJc w:val="left"/>
      <w:pPr>
        <w:ind w:left="12986" w:hanging="28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D7"/>
    <w:rsid w:val="00036A93"/>
    <w:rsid w:val="00043DD7"/>
    <w:rsid w:val="000739AA"/>
    <w:rsid w:val="0008696A"/>
    <w:rsid w:val="000B1B25"/>
    <w:rsid w:val="000D1A08"/>
    <w:rsid w:val="00136F85"/>
    <w:rsid w:val="001631BC"/>
    <w:rsid w:val="001E6E00"/>
    <w:rsid w:val="0020372C"/>
    <w:rsid w:val="002238DF"/>
    <w:rsid w:val="002344CD"/>
    <w:rsid w:val="00286F90"/>
    <w:rsid w:val="00290455"/>
    <w:rsid w:val="002B64F3"/>
    <w:rsid w:val="002C368C"/>
    <w:rsid w:val="002E5FB8"/>
    <w:rsid w:val="002F69EA"/>
    <w:rsid w:val="003B0E00"/>
    <w:rsid w:val="003C06AF"/>
    <w:rsid w:val="003C1BAB"/>
    <w:rsid w:val="004020F1"/>
    <w:rsid w:val="004310B9"/>
    <w:rsid w:val="004823BE"/>
    <w:rsid w:val="004843C7"/>
    <w:rsid w:val="0048722B"/>
    <w:rsid w:val="005E3DC4"/>
    <w:rsid w:val="006409A2"/>
    <w:rsid w:val="006531F0"/>
    <w:rsid w:val="006A39EC"/>
    <w:rsid w:val="006A50AE"/>
    <w:rsid w:val="006B00A3"/>
    <w:rsid w:val="006D3D56"/>
    <w:rsid w:val="0072272F"/>
    <w:rsid w:val="00763B72"/>
    <w:rsid w:val="00792A9E"/>
    <w:rsid w:val="00803C87"/>
    <w:rsid w:val="008F2B78"/>
    <w:rsid w:val="00911F66"/>
    <w:rsid w:val="00914BAE"/>
    <w:rsid w:val="0091764F"/>
    <w:rsid w:val="009239F4"/>
    <w:rsid w:val="0095561A"/>
    <w:rsid w:val="00964E05"/>
    <w:rsid w:val="00972900"/>
    <w:rsid w:val="009F2CAD"/>
    <w:rsid w:val="00A02DBA"/>
    <w:rsid w:val="00A47C71"/>
    <w:rsid w:val="00A7292F"/>
    <w:rsid w:val="00AF29BC"/>
    <w:rsid w:val="00B25962"/>
    <w:rsid w:val="00B91CFB"/>
    <w:rsid w:val="00BA756F"/>
    <w:rsid w:val="00BC5707"/>
    <w:rsid w:val="00BE5219"/>
    <w:rsid w:val="00C03D12"/>
    <w:rsid w:val="00C273EB"/>
    <w:rsid w:val="00C46FC1"/>
    <w:rsid w:val="00C8491E"/>
    <w:rsid w:val="00CB1A3E"/>
    <w:rsid w:val="00CF15F3"/>
    <w:rsid w:val="00D770DF"/>
    <w:rsid w:val="00D9123C"/>
    <w:rsid w:val="00E82B31"/>
    <w:rsid w:val="00E865EB"/>
    <w:rsid w:val="00EA0DB9"/>
    <w:rsid w:val="00EE4162"/>
    <w:rsid w:val="00EF4285"/>
    <w:rsid w:val="00F05A0F"/>
    <w:rsid w:val="00F12FC8"/>
    <w:rsid w:val="00F407E1"/>
    <w:rsid w:val="00F614C6"/>
    <w:rsid w:val="00F7411E"/>
    <w:rsid w:val="00F76FA2"/>
    <w:rsid w:val="00FA12FF"/>
    <w:rsid w:val="00FD1CFD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D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3DD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3DD7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043DD7"/>
    <w:pPr>
      <w:spacing w:before="64"/>
      <w:ind w:left="1620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43DD7"/>
    <w:pPr>
      <w:ind w:left="1666" w:hanging="287"/>
    </w:pPr>
  </w:style>
  <w:style w:type="paragraph" w:customStyle="1" w:styleId="TableParagraph">
    <w:name w:val="Table Paragraph"/>
    <w:basedOn w:val="a"/>
    <w:uiPriority w:val="1"/>
    <w:qFormat/>
    <w:rsid w:val="00043DD7"/>
    <w:pPr>
      <w:ind w:left="107"/>
    </w:pPr>
  </w:style>
  <w:style w:type="paragraph" w:styleId="a6">
    <w:name w:val="header"/>
    <w:basedOn w:val="a"/>
    <w:link w:val="a7"/>
    <w:uiPriority w:val="99"/>
    <w:semiHidden/>
    <w:unhideWhenUsed/>
    <w:rsid w:val="00A729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292F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729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92F"/>
    <w:rPr>
      <w:rFonts w:ascii="Times New Roman" w:eastAsia="Times New Roman" w:hAnsi="Times New Roman" w:cs="Times New Roman"/>
      <w:lang w:val="kk-KZ"/>
    </w:rPr>
  </w:style>
  <w:style w:type="table" w:styleId="aa">
    <w:name w:val="Table Grid"/>
    <w:basedOn w:val="a1"/>
    <w:uiPriority w:val="59"/>
    <w:rsid w:val="00F40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5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D3D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3D56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13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43</cp:revision>
  <cp:lastPrinted>2023-09-26T08:37:00Z</cp:lastPrinted>
  <dcterms:created xsi:type="dcterms:W3CDTF">2023-09-02T14:24:00Z</dcterms:created>
  <dcterms:modified xsi:type="dcterms:W3CDTF">2023-09-28T06:16:00Z</dcterms:modified>
</cp:coreProperties>
</file>