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B4E" w:rsidRDefault="00700B4E" w:rsidP="00700B4E">
      <w:pPr>
        <w:jc w:val="center"/>
      </w:pPr>
      <w:r>
        <w:t>Меню на 25.11.2022 г.</w:t>
      </w:r>
    </w:p>
    <w:p w:rsidR="00700B4E" w:rsidRDefault="00700B4E" w:rsidP="00700B4E">
      <w:r>
        <w:rPr>
          <w:noProof/>
          <w:lang w:eastAsia="ru-RU"/>
        </w:rPr>
        <w:drawing>
          <wp:inline distT="0" distB="0" distL="0" distR="0">
            <wp:extent cx="5935980" cy="22479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B4E" w:rsidRDefault="00700B4E" w:rsidP="00700B4E"/>
    <w:p w:rsidR="00700B4E" w:rsidRDefault="00700B4E" w:rsidP="00700B4E">
      <w:r>
        <w:rPr>
          <w:noProof/>
          <w:lang w:eastAsia="ru-RU"/>
        </w:rPr>
        <w:drawing>
          <wp:inline distT="0" distB="0" distL="0" distR="0">
            <wp:extent cx="4114800" cy="5486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B4E" w:rsidRDefault="00700B4E" w:rsidP="00700B4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00B4E" w:rsidRDefault="00700B4E" w:rsidP="00700B4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Технологическая карта кулинарного изделия (блюда)  № 1.6</w:t>
      </w:r>
    </w:p>
    <w:p w:rsidR="00700B4E" w:rsidRDefault="00700B4E" w:rsidP="00700B4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00B4E" w:rsidRDefault="00700B4E" w:rsidP="00700B4E">
      <w:pPr>
        <w:pStyle w:val="1"/>
        <w:ind w:firstLine="0"/>
        <w:rPr>
          <w:b/>
          <w:szCs w:val="28"/>
          <w:u w:val="single"/>
        </w:rPr>
      </w:pPr>
      <w:r>
        <w:rPr>
          <w:b/>
          <w:sz w:val="24"/>
        </w:rPr>
        <w:t>Наименование кулинарного изделия (блюда):</w:t>
      </w:r>
      <w:r>
        <w:rPr>
          <w:b/>
          <w:szCs w:val="28"/>
        </w:rPr>
        <w:t xml:space="preserve"> </w:t>
      </w:r>
      <w:r>
        <w:rPr>
          <w:b/>
          <w:szCs w:val="28"/>
          <w:u w:val="single"/>
        </w:rPr>
        <w:t>СУП КАРТОФЕЛЬНЫЙ С КРУПОЙ</w:t>
      </w:r>
    </w:p>
    <w:p w:rsidR="00700B4E" w:rsidRDefault="00700B4E" w:rsidP="00700B4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Номер рецептуры: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101</w:t>
      </w:r>
    </w:p>
    <w:p w:rsidR="00700B4E" w:rsidRDefault="00700B4E" w:rsidP="00700B4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1864"/>
        <w:gridCol w:w="1157"/>
        <w:gridCol w:w="1554"/>
        <w:gridCol w:w="2476"/>
      </w:tblGrid>
      <w:tr w:rsidR="00700B4E" w:rsidTr="00700B4E"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700B4E" w:rsidTr="00700B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порция</w:t>
            </w:r>
          </w:p>
        </w:tc>
      </w:tr>
      <w:tr w:rsidR="00700B4E" w:rsidTr="00700B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Брутто,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Нетто,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Брутто, 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Нетто, г</w:t>
            </w:r>
          </w:p>
        </w:tc>
      </w:tr>
      <w:tr w:rsidR="00700B4E" w:rsidTr="00700B4E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4E" w:rsidRDefault="00700B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Картофель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125/1,75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75/105</w:t>
            </w:r>
          </w:p>
        </w:tc>
      </w:tr>
      <w:tr w:rsidR="00700B4E" w:rsidTr="00700B4E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4E" w:rsidRDefault="00700B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Крупа пшеничная, перловая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10/14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10/14</w:t>
            </w:r>
          </w:p>
        </w:tc>
      </w:tr>
      <w:tr w:rsidR="00700B4E" w:rsidTr="00700B4E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4E" w:rsidRDefault="00700B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или рис, пшено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5/7</w:t>
            </w:r>
          </w:p>
        </w:tc>
      </w:tr>
      <w:tr w:rsidR="00700B4E" w:rsidTr="00700B4E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4E" w:rsidRDefault="00700B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Морковь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13,3/18,62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10/14</w:t>
            </w:r>
          </w:p>
        </w:tc>
      </w:tr>
      <w:tr w:rsidR="00700B4E" w:rsidTr="00700B4E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4E" w:rsidRDefault="00700B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12/16,8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10/14</w:t>
            </w:r>
          </w:p>
        </w:tc>
      </w:tr>
      <w:tr w:rsidR="00700B4E" w:rsidTr="00700B4E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4E" w:rsidRDefault="00700B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2,5/3,5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2,5/3,5</w:t>
            </w:r>
          </w:p>
        </w:tc>
      </w:tr>
      <w:tr w:rsidR="00700B4E" w:rsidTr="00700B4E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4E" w:rsidRDefault="00700B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187,5/262,5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187,5/262,5</w:t>
            </w:r>
          </w:p>
        </w:tc>
      </w:tr>
      <w:tr w:rsidR="00700B4E" w:rsidTr="00700B4E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4E" w:rsidRDefault="00700B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1/1,4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1/1,4</w:t>
            </w:r>
          </w:p>
        </w:tc>
      </w:tr>
      <w:tr w:rsidR="00700B4E" w:rsidTr="00700B4E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4E" w:rsidRDefault="00700B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250/350</w:t>
            </w:r>
          </w:p>
        </w:tc>
      </w:tr>
    </w:tbl>
    <w:p w:rsidR="00700B4E" w:rsidRDefault="00700B4E" w:rsidP="00700B4E">
      <w:pPr>
        <w:rPr>
          <w:rFonts w:ascii="Times New Roman" w:hAnsi="Times New Roman" w:cs="Times New Roman"/>
          <w:sz w:val="28"/>
          <w:szCs w:val="28"/>
        </w:rPr>
      </w:pPr>
    </w:p>
    <w:p w:rsidR="00700B4E" w:rsidRDefault="00700B4E" w:rsidP="00700B4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803"/>
        <w:gridCol w:w="803"/>
        <w:gridCol w:w="846"/>
        <w:gridCol w:w="986"/>
        <w:gridCol w:w="846"/>
        <w:gridCol w:w="846"/>
        <w:gridCol w:w="986"/>
        <w:gridCol w:w="803"/>
        <w:gridCol w:w="803"/>
        <w:gridCol w:w="846"/>
        <w:gridCol w:w="803"/>
      </w:tblGrid>
      <w:tr w:rsidR="00700B4E" w:rsidTr="00700B4E">
        <w:trPr>
          <w:trHeight w:val="266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ход, г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Пищевые вещества</w:t>
            </w: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Минер.вещества,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Витамины, мг</w:t>
            </w:r>
          </w:p>
        </w:tc>
      </w:tr>
      <w:tr w:rsidR="00700B4E" w:rsidTr="00700B4E">
        <w:trPr>
          <w:cantSplit/>
          <w:trHeight w:val="1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0B4E" w:rsidRDefault="00700B4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Белки, г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0B4E" w:rsidRDefault="00700B4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Жиры, г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0B4E" w:rsidRDefault="00700B4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Углеводы, 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0B4E" w:rsidRDefault="00700B4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Энерг. ценность, ккал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0B4E" w:rsidRDefault="00700B4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0B4E" w:rsidRDefault="00700B4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Mg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0B4E" w:rsidRDefault="00700B4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0B4E" w:rsidRDefault="00700B4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0B4E" w:rsidRDefault="00700B4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0B4E" w:rsidRDefault="00700B4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0B4E" w:rsidRDefault="00700B4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</w:p>
        </w:tc>
      </w:tr>
      <w:tr w:rsidR="00700B4E" w:rsidTr="00700B4E">
        <w:trPr>
          <w:trHeight w:val="70"/>
        </w:trPr>
        <w:tc>
          <w:tcPr>
            <w:tcW w:w="9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lastRenderedPageBreak/>
              <w:t>С пшеничной крупой</w:t>
            </w:r>
          </w:p>
        </w:tc>
      </w:tr>
      <w:tr w:rsidR="00700B4E" w:rsidTr="00700B4E">
        <w:trPr>
          <w:trHeight w:val="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2,14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2,24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13,71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83,60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20,88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22,80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66,12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700B4E" w:rsidTr="00700B4E">
        <w:trPr>
          <w:trHeight w:val="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2,68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2,80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104,50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26,10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28,50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82,65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1,30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700B4E" w:rsidTr="00700B4E">
        <w:trPr>
          <w:trHeight w:val="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3,75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3,92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146,3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36,54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39,90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115,71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1,82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11,55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700B4E" w:rsidTr="00700B4E">
        <w:trPr>
          <w:trHeight w:val="70"/>
        </w:trPr>
        <w:tc>
          <w:tcPr>
            <w:tcW w:w="9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 перловой крупой</w:t>
            </w:r>
          </w:p>
        </w:tc>
      </w:tr>
      <w:tr w:rsidR="00700B4E" w:rsidTr="00700B4E">
        <w:trPr>
          <w:trHeight w:val="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2,23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82,60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20,72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21,20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69,88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0,81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6,660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700B4E" w:rsidTr="00700B4E">
        <w:trPr>
          <w:trHeight w:val="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2,50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2,79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103,25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25,90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26,50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87,35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8,33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700B4E" w:rsidTr="00700B4E">
        <w:trPr>
          <w:trHeight w:val="70"/>
        </w:trPr>
        <w:tc>
          <w:tcPr>
            <w:tcW w:w="9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рисом </w:t>
            </w:r>
          </w:p>
        </w:tc>
      </w:tr>
      <w:tr w:rsidR="00700B4E" w:rsidTr="00700B4E">
        <w:trPr>
          <w:trHeight w:val="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1,58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2,19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11,66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72,60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18,44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50,04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0,71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700B4E" w:rsidTr="00700B4E">
        <w:trPr>
          <w:trHeight w:val="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1,98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2,74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14,58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90,75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23,05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62,55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0,89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700B4E" w:rsidTr="00700B4E">
        <w:trPr>
          <w:trHeight w:val="70"/>
        </w:trPr>
        <w:tc>
          <w:tcPr>
            <w:tcW w:w="9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пшеном </w:t>
            </w:r>
          </w:p>
        </w:tc>
      </w:tr>
      <w:tr w:rsidR="00700B4E" w:rsidTr="00700B4E">
        <w:trPr>
          <w:trHeight w:val="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1,74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2,27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11,43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73,20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19,20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21,32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53,36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0,77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700B4E" w:rsidTr="00700B4E">
        <w:trPr>
          <w:trHeight w:val="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2,18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2,84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14,29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91,50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26,65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66,70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0,96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</w:tbl>
    <w:p w:rsidR="00700B4E" w:rsidRDefault="00700B4E" w:rsidP="00700B4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Технология приготовления:</w:t>
      </w:r>
    </w:p>
    <w:p w:rsidR="00700B4E" w:rsidRDefault="00700B4E" w:rsidP="00700B4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Лук мелко рубят, морковь нарезают мелкими кубиками и пассеруют. Картофель нарезают кубиками.</w:t>
      </w:r>
    </w:p>
    <w:p w:rsidR="00700B4E" w:rsidRDefault="00700B4E" w:rsidP="00700B4E">
      <w:pPr>
        <w:shd w:val="clear" w:color="auto" w:fill="FFFFFF"/>
        <w:ind w:left="29" w:firstLine="30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 xml:space="preserve">В кипящий бульон или воду кладут подготовленную в соответствии с требованиями СанПиНа крупу, картофель, пассерованные овощи и варят до готовности. За 5-10 мин до окончания варки кладут соль, специи. Крупу рисовую кладут в бульон или воду одновременно с пассерованными овощами. </w:t>
      </w:r>
    </w:p>
    <w:p w:rsidR="00700B4E" w:rsidRDefault="00700B4E" w:rsidP="00700B4E">
      <w:pPr>
        <w:shd w:val="clear" w:color="auto" w:fill="FFFFFF"/>
        <w:ind w:left="29" w:right="7" w:firstLine="29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Суп картофельный с перловой крупой можно приготовить с рыбой,  порции рыбы варят отдельно.</w:t>
      </w:r>
    </w:p>
    <w:p w:rsidR="00700B4E" w:rsidRDefault="00700B4E" w:rsidP="00700B4E">
      <w:pPr>
        <w:shd w:val="clear" w:color="auto" w:fill="FFFFFF"/>
        <w:spacing w:after="0"/>
        <w:ind w:left="29" w:right="7" w:firstLine="295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Требования к качеству:</w:t>
      </w:r>
    </w:p>
    <w:p w:rsidR="00700B4E" w:rsidRDefault="00700B4E" w:rsidP="00700B4E">
      <w:pPr>
        <w:shd w:val="clear" w:color="auto" w:fill="FFFFFF"/>
        <w:spacing w:after="0"/>
        <w:ind w:left="389" w:firstLine="31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 жидкой части супа распределены картофель и овощи, крупа хорошо разварившаяся, но не потерявшая форму</w:t>
      </w:r>
    </w:p>
    <w:p w:rsidR="00700B4E" w:rsidRDefault="00700B4E" w:rsidP="00700B4E">
      <w:pPr>
        <w:shd w:val="clear" w:color="auto" w:fill="FFFFFF"/>
        <w:spacing w:after="0"/>
        <w:ind w:left="389" w:firstLine="31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Консистенция</w:t>
      </w:r>
      <w:r>
        <w:rPr>
          <w:rFonts w:ascii="Times New Roman" w:hAnsi="Times New Roman" w:cs="Times New Roman"/>
          <w:i/>
          <w:iCs/>
          <w:sz w:val="28"/>
          <w:szCs w:val="28"/>
        </w:rPr>
        <w:t>: овощи  мягкие, крупа хорошо разварилась, с</w:t>
      </w:r>
      <w:r>
        <w:rPr>
          <w:rFonts w:ascii="Times New Roman" w:hAnsi="Times New Roman" w:cs="Times New Roman"/>
          <w:i/>
          <w:sz w:val="28"/>
          <w:szCs w:val="28"/>
        </w:rPr>
        <w:t>облюдается соотношение жидкой и плотной части супа</w:t>
      </w:r>
    </w:p>
    <w:p w:rsidR="00700B4E" w:rsidRDefault="00700B4E" w:rsidP="00700B4E">
      <w:pPr>
        <w:shd w:val="clear" w:color="auto" w:fill="FFFFFF"/>
        <w:spacing w:after="0"/>
        <w:ind w:left="389" w:firstLine="31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/>
          <w:iCs/>
          <w:sz w:val="28"/>
          <w:szCs w:val="28"/>
        </w:rPr>
        <w:t>: супа - золотистый, жир на поверхности – светло - оранжевый, овощей – натуральный</w:t>
      </w:r>
    </w:p>
    <w:p w:rsidR="00700B4E" w:rsidRDefault="00700B4E" w:rsidP="00700B4E">
      <w:pPr>
        <w:shd w:val="clear" w:color="auto" w:fill="FFFFFF"/>
        <w:spacing w:after="0"/>
        <w:ind w:left="389" w:firstLine="31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картофеля, припущенных овощей, </w:t>
      </w:r>
      <w:r>
        <w:rPr>
          <w:rFonts w:ascii="Times New Roman" w:hAnsi="Times New Roman" w:cs="Times New Roman"/>
          <w:i/>
          <w:sz w:val="28"/>
          <w:szCs w:val="28"/>
        </w:rPr>
        <w:t>умеренно соленый</w:t>
      </w:r>
    </w:p>
    <w:p w:rsidR="00700B4E" w:rsidRDefault="00700B4E" w:rsidP="00700B4E">
      <w:pPr>
        <w:shd w:val="clear" w:color="auto" w:fill="FFFFFF"/>
        <w:spacing w:after="0"/>
        <w:ind w:left="403" w:firstLine="30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>
        <w:rPr>
          <w:rFonts w:ascii="Times New Roman" w:hAnsi="Times New Roman" w:cs="Times New Roman"/>
          <w:i/>
          <w:sz w:val="28"/>
          <w:szCs w:val="28"/>
        </w:rPr>
        <w:t>свойственный входящим в блюдо продуктам</w:t>
      </w:r>
    </w:p>
    <w:p w:rsidR="00700B4E" w:rsidRDefault="00700B4E" w:rsidP="00700B4E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блюда №11.13</w:t>
      </w:r>
    </w:p>
    <w:p w:rsidR="00700B4E" w:rsidRDefault="00700B4E" w:rsidP="00700B4E">
      <w:pPr>
        <w:pStyle w:val="1"/>
        <w:ind w:firstLine="0"/>
        <w:rPr>
          <w:b/>
          <w:szCs w:val="28"/>
        </w:rPr>
      </w:pPr>
      <w:r>
        <w:rPr>
          <w:b/>
          <w:szCs w:val="28"/>
        </w:rPr>
        <w:t xml:space="preserve">Наименование кулинарного изделия (блюда): </w:t>
      </w:r>
      <w:r>
        <w:rPr>
          <w:b/>
          <w:szCs w:val="28"/>
        </w:rPr>
        <w:tab/>
        <w:t>ЧАЙ С МОЛОКОМ</w:t>
      </w:r>
    </w:p>
    <w:p w:rsidR="00700B4E" w:rsidRDefault="00700B4E" w:rsidP="00700B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945</w:t>
      </w:r>
    </w:p>
    <w:p w:rsidR="00700B4E" w:rsidRDefault="00700B4E" w:rsidP="00700B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 / Авт.-сост.: А.И.Здобнов, В.А. Цыганенко, М.И. Пересичный. – К.: А.С.К., 2005, с. 398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00B4E" w:rsidTr="00700B4E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700B4E" w:rsidTr="00700B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700B4E" w:rsidTr="00700B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</w:t>
            </w:r>
          </w:p>
        </w:tc>
      </w:tr>
      <w:tr w:rsidR="00700B4E" w:rsidTr="00700B4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высшего или 1-го сорта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700B4E" w:rsidTr="00700B4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00B4E" w:rsidTr="00700B4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700B4E" w:rsidTr="00700B4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700B4E" w:rsidRDefault="00700B4E" w:rsidP="00700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700B4E" w:rsidTr="00700B4E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Минер.вещества,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700B4E" w:rsidTr="00700B4E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 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Жиры,г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Угле-воды,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Энерг. ценность, ккал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00B4E" w:rsidTr="00700B4E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B4E" w:rsidRDefault="00700B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</w:tr>
    </w:tbl>
    <w:p w:rsidR="00700B4E" w:rsidRDefault="00700B4E" w:rsidP="00700B4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Технология приготовления:</w:t>
      </w:r>
    </w:p>
    <w:p w:rsidR="00700B4E" w:rsidRDefault="00700B4E" w:rsidP="00700B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сахар, горячее кипяченое молоко и доливают кипятком до требуемого объема.</w:t>
      </w:r>
    </w:p>
    <w:p w:rsidR="00700B4E" w:rsidRDefault="00700B4E" w:rsidP="00700B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заваренным. </w:t>
      </w:r>
    </w:p>
    <w:p w:rsidR="00700B4E" w:rsidRDefault="00700B4E" w:rsidP="00700B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Можно приготавливать чай  на молоке сгущенном, при этом соотношение свежего молока к сгущенному составляет 1 : 0,38, а  закладку сахара уменьшают на 15%  (12,8 г).Температура подачи 75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700B4E" w:rsidRDefault="00700B4E" w:rsidP="00700B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Требования к качеству:</w:t>
      </w:r>
    </w:p>
    <w:p w:rsidR="00700B4E" w:rsidRDefault="00700B4E" w:rsidP="00700B4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Внешний вид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жидкость серовато-белого цвета, налита в стакан</w:t>
      </w:r>
    </w:p>
    <w:p w:rsidR="00700B4E" w:rsidRDefault="00700B4E" w:rsidP="00700B4E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Консистенция: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жидкая  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Цвет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серовато-белый</w:t>
      </w:r>
    </w:p>
    <w:p w:rsidR="00700B4E" w:rsidRDefault="00700B4E" w:rsidP="00700B4E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Вкус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сладкий, чуть терпкий, с привкусом молока</w:t>
      </w:r>
    </w:p>
    <w:p w:rsidR="00700B4E" w:rsidRDefault="00700B4E" w:rsidP="00700B4E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Запах: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соответственный чаю с молоком</w:t>
      </w:r>
    </w:p>
    <w:p w:rsidR="00700B4E" w:rsidRDefault="00700B4E" w:rsidP="00700B4E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00B4E" w:rsidRDefault="00700B4E" w:rsidP="00700B4E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700B4E" w:rsidRDefault="00700B4E" w:rsidP="00700B4E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700B4E" w:rsidRDefault="00700B4E" w:rsidP="00700B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4"/>
        <w:gridCol w:w="1861"/>
        <w:gridCol w:w="1743"/>
      </w:tblGrid>
      <w:tr w:rsidR="00700B4E" w:rsidTr="00700B4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</w:t>
            </w:r>
          </w:p>
        </w:tc>
      </w:tr>
      <w:tr w:rsidR="00700B4E" w:rsidTr="00700B4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00B4E" w:rsidTr="00700B4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0B4E" w:rsidRDefault="00700B4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00B4E" w:rsidRDefault="00700B4E" w:rsidP="00700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700B4E" w:rsidTr="00700B4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B4E" w:rsidRDefault="00700B4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 гр</w:t>
            </w:r>
          </w:p>
        </w:tc>
      </w:tr>
      <w:tr w:rsidR="00700B4E" w:rsidTr="00700B4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700B4E" w:rsidTr="00700B4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700B4E" w:rsidTr="00700B4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700B4E" w:rsidTr="00700B4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(ккал)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700B4E" w:rsidRDefault="00700B4E" w:rsidP="00700B4E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700B4E" w:rsidRDefault="00700B4E" w:rsidP="00700B4E"/>
    <w:p w:rsidR="00700B4E" w:rsidRDefault="00700B4E" w:rsidP="00700B4E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700B4E" w:rsidRDefault="00700B4E" w:rsidP="00700B4E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700B4E" w:rsidRDefault="00700B4E" w:rsidP="00700B4E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700B4E" w:rsidRDefault="00700B4E" w:rsidP="00700B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700B4E" w:rsidRDefault="00700B4E" w:rsidP="00700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4"/>
        <w:gridCol w:w="1861"/>
        <w:gridCol w:w="1743"/>
      </w:tblGrid>
      <w:tr w:rsidR="00700B4E" w:rsidTr="00700B4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</w:t>
            </w:r>
          </w:p>
        </w:tc>
      </w:tr>
      <w:tr w:rsidR="00700B4E" w:rsidTr="00700B4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00B4E" w:rsidTr="00700B4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0B4E" w:rsidRDefault="00700B4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700B4E" w:rsidRDefault="00700B4E" w:rsidP="00700B4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700B4E" w:rsidTr="00700B4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B4E" w:rsidRDefault="00700B4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0B4E" w:rsidTr="00700B4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B4E" w:rsidRDefault="00700B4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0B4E" w:rsidTr="00700B4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B4E" w:rsidRDefault="00700B4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00B4E" w:rsidTr="00700B4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(ккал)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700B4E" w:rsidRDefault="00700B4E" w:rsidP="00700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700B4E" w:rsidRDefault="00700B4E" w:rsidP="00700B4E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B4E" w:rsidRDefault="00700B4E" w:rsidP="00700B4E"/>
    <w:p w:rsidR="00700B4E" w:rsidRDefault="00700B4E" w:rsidP="00700B4E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10.3</w:t>
      </w:r>
    </w:p>
    <w:p w:rsidR="00700B4E" w:rsidRDefault="00700B4E" w:rsidP="00700B4E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манник со сгущенным молоком</w:t>
      </w:r>
    </w:p>
    <w:p w:rsidR="00700B4E" w:rsidRDefault="00700B4E" w:rsidP="00700B4E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112</w:t>
      </w:r>
    </w:p>
    <w:p w:rsidR="00700B4E" w:rsidRDefault="00700B4E" w:rsidP="00700B4E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2.Наименование сборника рецептур: Сборник технических нормативов - Сборник рецептур блюд и кулинарных изделий для питания школьников/Под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</w:p>
    <w:tbl>
      <w:tblPr>
        <w:tblW w:w="98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2"/>
        <w:gridCol w:w="1860"/>
        <w:gridCol w:w="1742"/>
        <w:gridCol w:w="1742"/>
        <w:gridCol w:w="1742"/>
      </w:tblGrid>
      <w:tr w:rsidR="00700B4E" w:rsidTr="00700B4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700B4E" w:rsidTr="00700B4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</w:t>
            </w:r>
          </w:p>
        </w:tc>
      </w:tr>
      <w:tr w:rsidR="00700B4E" w:rsidTr="00700B4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кг</w:t>
            </w:r>
          </w:p>
        </w:tc>
      </w:tr>
      <w:tr w:rsidR="00700B4E" w:rsidTr="00700B4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0,3/0,6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0,3/0,6</w:t>
            </w:r>
          </w:p>
        </w:tc>
      </w:tr>
      <w:tr w:rsidR="00700B4E" w:rsidTr="00700B4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0,4/0,8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0,4/0,8</w:t>
            </w:r>
          </w:p>
        </w:tc>
      </w:tr>
      <w:tr w:rsidR="00700B4E" w:rsidTr="00700B4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0,7/0,14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0,7/0,14</w:t>
            </w:r>
          </w:p>
        </w:tc>
      </w:tr>
      <w:tr w:rsidR="00700B4E" w:rsidTr="00700B4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21/42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21/42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2,1/2,2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2,1/2,2</w:t>
            </w:r>
          </w:p>
        </w:tc>
      </w:tr>
      <w:tr w:rsidR="00700B4E" w:rsidTr="00700B4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</w:tr>
      <w:tr w:rsidR="00700B4E" w:rsidTr="00700B4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0,1/0,2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0,1/0,2</w:t>
            </w:r>
          </w:p>
        </w:tc>
      </w:tr>
      <w:tr w:rsidR="00700B4E" w:rsidTr="00700B4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00B4E" w:rsidTr="00700B4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 сгущенное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2,0/4.0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700B4E" w:rsidTr="00700B4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0B4E" w:rsidRDefault="00700B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молоком сгущенным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50/20/100/40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10/40</w:t>
            </w:r>
          </w:p>
        </w:tc>
      </w:tr>
    </w:tbl>
    <w:p w:rsidR="00700B4E" w:rsidRDefault="00700B4E" w:rsidP="00700B4E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554"/>
      </w:tblGrid>
      <w:tr w:rsidR="00700B4E" w:rsidTr="00700B4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4,77/10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18,98/37,96</w:t>
            </w:r>
          </w:p>
        </w:tc>
      </w:tr>
      <w:tr w:rsidR="00700B4E" w:rsidTr="00700B4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7,36/15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7,78/15,56</w:t>
            </w:r>
          </w:p>
        </w:tc>
      </w:tr>
      <w:tr w:rsidR="00700B4E" w:rsidTr="00700B4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47,56/95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0,64/1,28</w:t>
            </w:r>
          </w:p>
        </w:tc>
      </w:tr>
      <w:tr w:rsidR="00700B4E" w:rsidTr="00700B4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Эн. ценность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(ккал)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135,6/271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B4E" w:rsidRDefault="00700B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0,1/0,2</w:t>
            </w:r>
          </w:p>
        </w:tc>
      </w:tr>
    </w:tbl>
    <w:p w:rsidR="00700B4E" w:rsidRDefault="00700B4E" w:rsidP="00700B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Технология приготовления</w:t>
      </w:r>
    </w:p>
    <w:p w:rsidR="00700B4E" w:rsidRDefault="00700B4E" w:rsidP="00700B4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Сливочное масло растирают с сахаром до пышного состояния, постепенно добавляя яйцо,  сметану,  манку. Полученную массу оставляют на 2-3 часа для набухания. Затем ее выкладывают на смазанный маслом противень и запекают в жарочном шкафу. Нарезают на порции и подают со сгущенным молоком.</w:t>
      </w:r>
    </w:p>
    <w:p w:rsidR="00700B4E" w:rsidRDefault="00700B4E" w:rsidP="00700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Требования к качеству </w:t>
      </w:r>
    </w:p>
    <w:p w:rsidR="00700B4E" w:rsidRDefault="00700B4E" w:rsidP="00700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форма правильная в соответствии с технологией, поверхность – смазана сгущенным молоком. </w:t>
      </w:r>
    </w:p>
    <w:p w:rsidR="00700B4E" w:rsidRDefault="00700B4E" w:rsidP="00700B4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мякиш хорошо пропеченный, не липкий, не влажный на ощупь, пористость хорошо развита, равномерная. </w:t>
      </w:r>
    </w:p>
    <w:p w:rsidR="00700B4E" w:rsidRDefault="00700B4E" w:rsidP="00700B4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корочки - светло-коричневый. </w:t>
      </w:r>
    </w:p>
    <w:p w:rsidR="00700B4E" w:rsidRDefault="00700B4E" w:rsidP="00700B4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Вкус и 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приятный, свежевыпеченного изделия</w:t>
      </w:r>
    </w:p>
    <w:p w:rsidR="00700B4E" w:rsidRDefault="00700B4E" w:rsidP="00700B4E"/>
    <w:p w:rsidR="00700B4E" w:rsidRDefault="00700B4E" w:rsidP="00700B4E"/>
    <w:p w:rsidR="00AB4B16" w:rsidRDefault="00AB4B16">
      <w:bookmarkStart w:id="0" w:name="_GoBack"/>
      <w:bookmarkEnd w:id="0"/>
    </w:p>
    <w:sectPr w:rsidR="00AB4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46"/>
    <w:rsid w:val="00700B4E"/>
    <w:rsid w:val="00A25F46"/>
    <w:rsid w:val="00AB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4E"/>
  </w:style>
  <w:style w:type="paragraph" w:styleId="1">
    <w:name w:val="heading 1"/>
    <w:basedOn w:val="a"/>
    <w:next w:val="a"/>
    <w:link w:val="10"/>
    <w:qFormat/>
    <w:rsid w:val="00700B4E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B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4E"/>
  </w:style>
  <w:style w:type="paragraph" w:styleId="1">
    <w:name w:val="heading 1"/>
    <w:basedOn w:val="a"/>
    <w:next w:val="a"/>
    <w:link w:val="10"/>
    <w:qFormat/>
    <w:rsid w:val="00700B4E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B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5863</Characters>
  <Application>Microsoft Office Word</Application>
  <DocSecurity>0</DocSecurity>
  <Lines>48</Lines>
  <Paragraphs>13</Paragraphs>
  <ScaleCrop>false</ScaleCrop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3</cp:revision>
  <dcterms:created xsi:type="dcterms:W3CDTF">2022-11-25T13:03:00Z</dcterms:created>
  <dcterms:modified xsi:type="dcterms:W3CDTF">2022-11-25T13:03:00Z</dcterms:modified>
</cp:coreProperties>
</file>