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F" w:rsidRDefault="009F425F" w:rsidP="009F425F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23</w:t>
      </w:r>
      <w:r w:rsidRPr="00B13025">
        <w:rPr>
          <w:b/>
          <w:sz w:val="28"/>
          <w:szCs w:val="28"/>
        </w:rPr>
        <w:t>.09.2022г.</w:t>
      </w:r>
    </w:p>
    <w:p w:rsidR="009E1B00" w:rsidRDefault="009E1B00" w:rsidP="009F42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43525" cy="1895475"/>
            <wp:effectExtent l="0" t="0" r="9525" b="9525"/>
            <wp:docPr id="1" name="Рисунок 1" descr="C:\Users\Андрей\Downloads\20220923_0938485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20923_093848507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B00" w:rsidRDefault="009E1B00" w:rsidP="009F425F">
      <w:pPr>
        <w:jc w:val="center"/>
        <w:rPr>
          <w:b/>
          <w:sz w:val="28"/>
          <w:szCs w:val="28"/>
        </w:rPr>
      </w:pPr>
    </w:p>
    <w:p w:rsidR="00147C67" w:rsidRDefault="009E1B00" w:rsidP="009F42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5248275"/>
            <wp:effectExtent l="0" t="0" r="0" b="9525"/>
            <wp:docPr id="2" name="Рисунок 2" descr="C:\Users\Андрей\Downloads\20220923_103005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20220923_1030057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C67" w:rsidRDefault="00147C67" w:rsidP="009F425F">
      <w:pPr>
        <w:jc w:val="center"/>
        <w:rPr>
          <w:b/>
          <w:sz w:val="28"/>
          <w:szCs w:val="28"/>
        </w:rPr>
      </w:pPr>
    </w:p>
    <w:p w:rsidR="00147C67" w:rsidRDefault="00147C67" w:rsidP="009F425F">
      <w:pPr>
        <w:jc w:val="center"/>
        <w:rPr>
          <w:b/>
          <w:sz w:val="28"/>
          <w:szCs w:val="28"/>
        </w:rPr>
      </w:pPr>
    </w:p>
    <w:p w:rsidR="00147C67" w:rsidRDefault="00147C67" w:rsidP="009F425F">
      <w:pPr>
        <w:jc w:val="center"/>
        <w:rPr>
          <w:b/>
          <w:sz w:val="28"/>
          <w:szCs w:val="28"/>
        </w:rPr>
      </w:pPr>
    </w:p>
    <w:p w:rsidR="009E1B00" w:rsidRDefault="009E1B00" w:rsidP="009E1B00">
      <w:pPr>
        <w:rPr>
          <w:b/>
          <w:sz w:val="28"/>
          <w:szCs w:val="28"/>
        </w:rPr>
      </w:pPr>
    </w:p>
    <w:p w:rsidR="009E1B00" w:rsidRDefault="009E1B00" w:rsidP="009E1B00">
      <w:pPr>
        <w:rPr>
          <w:b/>
          <w:sz w:val="28"/>
          <w:szCs w:val="28"/>
        </w:rPr>
      </w:pPr>
    </w:p>
    <w:p w:rsidR="00147C67" w:rsidRPr="00147C67" w:rsidRDefault="00147C67" w:rsidP="009E1B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7C67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Технологическая карта кулинарного изделия (блюда)  № 1.6</w:t>
      </w:r>
    </w:p>
    <w:p w:rsidR="00147C67" w:rsidRPr="00147C67" w:rsidRDefault="00147C67" w:rsidP="00147C6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47C67" w:rsidRPr="00147C67" w:rsidRDefault="00147C67" w:rsidP="00147C6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47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14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7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147C67" w:rsidRPr="00147C67" w:rsidRDefault="00147C67" w:rsidP="00147C67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147C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147C67" w:rsidRPr="00147C67" w:rsidRDefault="00147C67" w:rsidP="00147C67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147C67" w:rsidRPr="00147C67" w:rsidTr="00A20780">
        <w:tc>
          <w:tcPr>
            <w:tcW w:w="2771" w:type="dxa"/>
            <w:vMerge w:val="restart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147C67" w:rsidRPr="00147C67" w:rsidTr="00A20780">
        <w:tc>
          <w:tcPr>
            <w:tcW w:w="2771" w:type="dxa"/>
            <w:vMerge/>
            <w:shd w:val="clear" w:color="auto" w:fill="auto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147C67" w:rsidRPr="00147C67" w:rsidTr="00A20780">
        <w:tc>
          <w:tcPr>
            <w:tcW w:w="2771" w:type="dxa"/>
            <w:vMerge/>
            <w:shd w:val="clear" w:color="auto" w:fill="auto"/>
          </w:tcPr>
          <w:p w:rsidR="00147C67" w:rsidRPr="00147C67" w:rsidRDefault="00147C67" w:rsidP="00147C67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147C67" w:rsidRPr="00147C67" w:rsidTr="00A20780">
        <w:tc>
          <w:tcPr>
            <w:tcW w:w="2771" w:type="dxa"/>
            <w:shd w:val="clear" w:color="auto" w:fill="auto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147C67" w:rsidRPr="00147C67" w:rsidRDefault="00147C67" w:rsidP="00147C67">
      <w:pPr>
        <w:rPr>
          <w:rFonts w:ascii="Times New Roman" w:eastAsia="Calibri" w:hAnsi="Times New Roman" w:cs="Times New Roman"/>
          <w:sz w:val="28"/>
          <w:szCs w:val="28"/>
        </w:rPr>
      </w:pPr>
    </w:p>
    <w:p w:rsidR="00147C67" w:rsidRPr="00147C67" w:rsidRDefault="00147C67" w:rsidP="00147C6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147C67" w:rsidRPr="00147C67" w:rsidTr="00A20780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Вы-ход</w:t>
            </w:r>
            <w:proofErr w:type="gramEnd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147C67" w:rsidRPr="00147C67" w:rsidTr="00A20780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47C67" w:rsidRPr="00147C67" w:rsidRDefault="00147C67" w:rsidP="00147C67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147C67" w:rsidRPr="00147C67" w:rsidTr="00A2078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t>С пшеничной крупой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147C67" w:rsidRPr="00147C67" w:rsidTr="00A20780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147C67" w:rsidRPr="00147C67" w:rsidRDefault="00147C67" w:rsidP="00147C67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147C67" w:rsidRPr="00147C67" w:rsidRDefault="00147C67" w:rsidP="00147C67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147C67" w:rsidRPr="00147C67" w:rsidRDefault="00147C67" w:rsidP="00147C67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147C67" w:rsidRPr="00147C67" w:rsidRDefault="00147C67" w:rsidP="00147C67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147C67" w:rsidRPr="00147C67" w:rsidRDefault="00147C67" w:rsidP="00147C67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147C67" w:rsidRPr="00147C67" w:rsidRDefault="00147C67" w:rsidP="00147C6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147C67" w:rsidRPr="00147C67" w:rsidRDefault="00147C67" w:rsidP="00147C6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147C67" w:rsidRPr="00147C67" w:rsidRDefault="00147C67" w:rsidP="00147C6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147C67" w:rsidRPr="00147C67" w:rsidRDefault="00147C67" w:rsidP="00147C67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147C67" w:rsidRPr="00147C67" w:rsidRDefault="00147C67" w:rsidP="00147C67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35278E" w:rsidRDefault="0035278E"/>
    <w:p w:rsidR="00147C67" w:rsidRDefault="00147C67"/>
    <w:p w:rsidR="00147C67" w:rsidRPr="00147C67" w:rsidRDefault="00147C67" w:rsidP="00147C67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7C67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147C67" w:rsidRPr="00147C67" w:rsidRDefault="00147C67" w:rsidP="00147C6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14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147C67" w:rsidRPr="00147C67" w:rsidRDefault="00147C67" w:rsidP="00147C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C67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147C67" w:rsidRPr="00147C67" w:rsidRDefault="00147C67" w:rsidP="00147C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C67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147C67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147C67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147C67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147C67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147C67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147C67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147C67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47C67" w:rsidRPr="00147C67" w:rsidTr="00A2078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47C67" w:rsidRPr="00147C67" w:rsidTr="00A20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147C67" w:rsidRPr="00147C67" w:rsidTr="00A207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47C67" w:rsidRPr="00147C67" w:rsidTr="00A2078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147C67" w:rsidRPr="00147C67" w:rsidTr="00A2078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7C67" w:rsidRPr="00147C67" w:rsidTr="00A2078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47C67" w:rsidRPr="00147C67" w:rsidTr="00A2078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147C67" w:rsidRPr="00147C67" w:rsidRDefault="00147C67" w:rsidP="00147C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147C67" w:rsidRPr="00147C67" w:rsidTr="00A20780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147C67" w:rsidRPr="00147C67" w:rsidTr="00A20780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147C6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47C67" w:rsidRPr="00147C67" w:rsidTr="00A20780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7C67" w:rsidRPr="00147C67" w:rsidRDefault="00147C67" w:rsidP="00147C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C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147C67" w:rsidRPr="00147C67" w:rsidRDefault="00147C67" w:rsidP="00147C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47C67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147C67" w:rsidRPr="00147C67" w:rsidRDefault="00147C67" w:rsidP="00147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147C67" w:rsidRPr="00147C67" w:rsidRDefault="00147C67" w:rsidP="00147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147C67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147C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C67" w:rsidRPr="00147C67" w:rsidRDefault="00147C67" w:rsidP="00147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147C6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47C67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147C67">
        <w:rPr>
          <w:rFonts w:ascii="Times New Roman" w:hAnsi="Times New Roman" w:cs="Times New Roman"/>
          <w:sz w:val="28"/>
          <w:szCs w:val="28"/>
        </w:rPr>
        <w:sym w:font="Symbol" w:char="F0B0"/>
      </w:r>
      <w:r w:rsidRPr="00147C67">
        <w:rPr>
          <w:rFonts w:ascii="Times New Roman" w:hAnsi="Times New Roman" w:cs="Times New Roman"/>
          <w:sz w:val="28"/>
          <w:szCs w:val="28"/>
        </w:rPr>
        <w:t>С.</w:t>
      </w:r>
    </w:p>
    <w:p w:rsidR="00147C67" w:rsidRPr="00147C67" w:rsidRDefault="00147C67" w:rsidP="00147C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147C67" w:rsidRPr="00147C67" w:rsidRDefault="00147C67" w:rsidP="00147C6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147C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147C6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147C67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147C67" w:rsidRPr="00147C67" w:rsidRDefault="00147C67" w:rsidP="00147C6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47C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147C6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47C6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147C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147C6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147C6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147C67" w:rsidRPr="00147C67" w:rsidRDefault="00147C67" w:rsidP="00147C67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47C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147C67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147C6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147C67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147C67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147C67" w:rsidRPr="00147C67" w:rsidRDefault="00147C67" w:rsidP="00147C67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147C6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147C6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47C67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147C67" w:rsidRDefault="00147C67"/>
    <w:p w:rsidR="00147C67" w:rsidRDefault="00147C67"/>
    <w:p w:rsidR="00147C67" w:rsidRDefault="00147C67" w:rsidP="00147C67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147C67" w:rsidRDefault="00147C67" w:rsidP="00147C67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147C67" w:rsidRDefault="00147C67" w:rsidP="00147C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C67" w:rsidRDefault="00147C67" w:rsidP="00A2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7C67" w:rsidRDefault="00147C67" w:rsidP="00A2078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47C67" w:rsidRDefault="00147C67" w:rsidP="00147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47C67" w:rsidTr="00A207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147C67" w:rsidTr="00A207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47C67" w:rsidTr="00A207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147C67" w:rsidTr="00A207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147C67" w:rsidTr="00A2078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C67" w:rsidRDefault="00147C67" w:rsidP="00A2078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147C67" w:rsidRDefault="00147C67" w:rsidP="00147C67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147C67" w:rsidRDefault="00147C67" w:rsidP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Default="00147C67"/>
    <w:p w:rsidR="00147C67" w:rsidRPr="00147C67" w:rsidRDefault="00147C67" w:rsidP="00147C6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67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Технологическая карта кулинарного изделия (блюда) № 6.3</w:t>
      </w:r>
    </w:p>
    <w:p w:rsidR="00147C67" w:rsidRPr="00147C67" w:rsidRDefault="00147C67" w:rsidP="00147C67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147C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Наименование кулинарного изделия (блюда): ватрушка с творогом из дрожжевого </w:t>
      </w:r>
      <w:proofErr w:type="spellStart"/>
      <w:r w:rsidRPr="00147C67">
        <w:rPr>
          <w:rFonts w:ascii="Times New Roman" w:eastAsia="Calibri" w:hAnsi="Times New Roman" w:cs="Times New Roman"/>
          <w:b/>
          <w:i/>
          <w:sz w:val="28"/>
          <w:szCs w:val="28"/>
        </w:rPr>
        <w:t>тестаНомер</w:t>
      </w:r>
      <w:proofErr w:type="spellEnd"/>
      <w:r w:rsidRPr="00147C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рецептуры: 405,</w:t>
      </w:r>
      <w:proofErr w:type="gramEnd"/>
    </w:p>
    <w:p w:rsidR="00147C67" w:rsidRPr="00147C67" w:rsidRDefault="00147C67" w:rsidP="00147C67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/П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47C67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147C6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623"/>
        <w:gridCol w:w="1418"/>
        <w:gridCol w:w="1275"/>
        <w:gridCol w:w="2766"/>
      </w:tblGrid>
      <w:tr w:rsidR="00147C67" w:rsidRPr="00147C67" w:rsidTr="00A2078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147C67" w:rsidRPr="00147C67" w:rsidTr="00A2078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147C67" w:rsidRPr="00147C67" w:rsidTr="00A2078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67" w:rsidRPr="00147C67" w:rsidRDefault="00147C67" w:rsidP="00147C6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 высшего или 1-го сорта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32/64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32/64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3,2/6,4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3,2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0,2/0,4</w:t>
            </w: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0,2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3/6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3/6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0,3/0,6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Яйцо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1/13 </w:t>
            </w:r>
            <w:proofErr w:type="spellStart"/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шт</w:t>
            </w:r>
            <w:proofErr w:type="spellEnd"/>
            <w:proofErr w:type="gramEnd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/1/6шт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3/6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0,3/0,6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Дрожжи (прессованные)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0,25/0,5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0,25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Молоко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9/18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9/18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0,9/0,18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Мука на </w:t>
            </w: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подпыл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0,1/0,2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Творожный фарш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2,0/4,0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Яйцо для смазки ватрушек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1/40 шт./1/20 </w:t>
            </w:r>
            <w:proofErr w:type="spellStart"/>
            <w:proofErr w:type="gram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0,1/0,2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Жир для смазки листов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0,1/0.2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</w:t>
            </w:r>
          </w:p>
        </w:tc>
      </w:tr>
      <w:tr w:rsidR="00147C67" w:rsidRPr="00147C67" w:rsidTr="00A2078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50/100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67" w:rsidRPr="00147C67" w:rsidRDefault="00147C67" w:rsidP="00147C6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</w:t>
            </w:r>
          </w:p>
        </w:tc>
      </w:tr>
    </w:tbl>
    <w:p w:rsidR="00147C67" w:rsidRPr="00147C67" w:rsidRDefault="00147C67" w:rsidP="00147C67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147C67" w:rsidRPr="00147C67" w:rsidRDefault="00147C67" w:rsidP="00147C67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47C67" w:rsidRPr="00147C67" w:rsidTr="00A20780">
        <w:tc>
          <w:tcPr>
            <w:tcW w:w="1985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6,4/12,8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32,5/65</w:t>
            </w:r>
          </w:p>
        </w:tc>
      </w:tr>
      <w:tr w:rsidR="00147C67" w:rsidRPr="00147C67" w:rsidTr="00A20780">
        <w:tc>
          <w:tcPr>
            <w:tcW w:w="1985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3,2/6.4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8/16</w:t>
            </w:r>
          </w:p>
        </w:tc>
      </w:tr>
      <w:tr w:rsidR="00147C67" w:rsidRPr="00147C67" w:rsidTr="00A20780">
        <w:trPr>
          <w:trHeight w:val="449"/>
        </w:trPr>
        <w:tc>
          <w:tcPr>
            <w:tcW w:w="1985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21,2/22,4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0,4/0,8</w:t>
            </w:r>
          </w:p>
        </w:tc>
      </w:tr>
      <w:tr w:rsidR="00147C67" w:rsidRPr="00147C67" w:rsidTr="00A20780">
        <w:tc>
          <w:tcPr>
            <w:tcW w:w="1985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128/256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147C67" w:rsidRPr="00147C67" w:rsidRDefault="00147C67" w:rsidP="00147C67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7C67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1,6/3,2</w:t>
            </w:r>
          </w:p>
        </w:tc>
      </w:tr>
    </w:tbl>
    <w:p w:rsidR="00147C67" w:rsidRPr="00147C67" w:rsidRDefault="00147C67" w:rsidP="00147C67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147C67" w:rsidRPr="00147C67" w:rsidRDefault="00147C67" w:rsidP="00147C67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47C6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Технология приготовления</w:t>
      </w:r>
      <w:r w:rsidRPr="00147C67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ab/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>Яйцо предварительно обрабатывают в соответствии с требованиями п. 8.14. СанПиНа 2.4.5. 2409-08.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дежу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вливают подогретую до температуры 35-40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воду (60-70% от общего количества жидкости), добавляют разведенные в воде и процеженные дрожжи, всыпают муку (35-60%) и перемешивают до получения однородной массы. Поверхность опары посыпают мукой,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дежу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накрывают и ставят в помещение с температурой 35-40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на 2,5-3 ч для брожения.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  <w:t>Когда опара увеличится в объеме в 2-2,5 раза и начнет опадать, к ней добавляют остальную жидкость с растворенными солью, сахаром и яйцами затем все перемешивают, всыпают оставшуюся муку и замешивают тесто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П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>еред окончанием замеса добавляют растопленное масло сливочное.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Дежу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закрывают крышкой и оставляют на 2-2,5 ч для брожения. За время брожения тесто обминают 2-3 раза.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i/>
          <w:sz w:val="28"/>
          <w:szCs w:val="28"/>
        </w:rPr>
        <w:tab/>
        <w:t>Из тес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softHyphen/>
        <w:t xml:space="preserve">та разделывают булочки круглой формы массой, укладывают на противень смазанный маслом, дают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неполнуюрасстойку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, а затем деревянным пестиком диаметром </w:t>
      </w:r>
      <w:smartTag w:uri="urn:schemas-microsoft-com:office:smarttags" w:element="metricconverter">
        <w:smartTagPr>
          <w:attr w:name="ProductID" w:val="5 см"/>
        </w:smartTagPr>
        <w:r w:rsidRPr="00147C67">
          <w:rPr>
            <w:rFonts w:ascii="Times New Roman" w:eastAsia="Calibri" w:hAnsi="Times New Roman" w:cs="Times New Roman"/>
            <w:i/>
            <w:sz w:val="28"/>
            <w:szCs w:val="28"/>
          </w:rPr>
          <w:t>5 см</w:t>
        </w:r>
      </w:smartTag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делают в них углубление, кото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softHyphen/>
        <w:t xml:space="preserve">рое заполняют начинкой. После полной </w:t>
      </w:r>
      <w:proofErr w:type="spell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расстойки</w:t>
      </w:r>
      <w:proofErr w:type="spell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ватрушки смазывают яйцом и выпекают при температуре 230-240</w:t>
      </w:r>
      <w:proofErr w:type="gramStart"/>
      <w:r w:rsidRPr="00147C67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8-10 мин.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47C67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форма круглая, в середине фарша.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мягкая, пористая, хорошо пропеченная.</w:t>
      </w:r>
    </w:p>
    <w:p w:rsidR="00147C67" w:rsidRPr="00147C67" w:rsidRDefault="00147C67" w:rsidP="00147C67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>: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светло-коричневый.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 xml:space="preserve"> свойственный данному изделию и творогу.</w:t>
      </w:r>
    </w:p>
    <w:p w:rsidR="00147C67" w:rsidRPr="00147C67" w:rsidRDefault="00147C67" w:rsidP="00147C6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47C67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47C67">
        <w:rPr>
          <w:rFonts w:ascii="Times New Roman" w:eastAsia="Calibri" w:hAnsi="Times New Roman" w:cs="Times New Roman"/>
          <w:i/>
          <w:sz w:val="28"/>
          <w:szCs w:val="28"/>
        </w:rPr>
        <w:t>свойственный данному изделию и творогу</w:t>
      </w:r>
      <w:r w:rsidRPr="00147C6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147C67" w:rsidRPr="00147C67" w:rsidRDefault="00147C67" w:rsidP="00147C67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47C67" w:rsidRPr="00147C67" w:rsidRDefault="00147C67" w:rsidP="00147C67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147C67" w:rsidRDefault="00147C67"/>
    <w:sectPr w:rsidR="00147C67" w:rsidSect="00147C6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56"/>
    <w:rsid w:val="00147C67"/>
    <w:rsid w:val="0035278E"/>
    <w:rsid w:val="003E2556"/>
    <w:rsid w:val="009E1B00"/>
    <w:rsid w:val="009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1070</Words>
  <Characters>6104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5</cp:revision>
  <dcterms:created xsi:type="dcterms:W3CDTF">2022-09-19T04:18:00Z</dcterms:created>
  <dcterms:modified xsi:type="dcterms:W3CDTF">2022-09-23T03:54:00Z</dcterms:modified>
</cp:coreProperties>
</file>