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6E" w:rsidRDefault="00CB08AD" w:rsidP="00CB08AD">
      <w:pPr>
        <w:jc w:val="center"/>
        <w:rPr>
          <w:b/>
          <w:sz w:val="36"/>
          <w:szCs w:val="36"/>
        </w:rPr>
      </w:pPr>
      <w:r w:rsidRPr="00CB08AD">
        <w:rPr>
          <w:b/>
          <w:sz w:val="36"/>
          <w:szCs w:val="36"/>
        </w:rPr>
        <w:t>Меню на 29.09.2021г.</w:t>
      </w: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2183980"/>
            <wp:effectExtent l="0" t="0" r="3175" b="6985"/>
            <wp:docPr id="1" name="Рисунок 1" descr="C:\Users\User\Downloads\IMG_20210929_11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929_115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829300" cy="5153025"/>
            <wp:effectExtent l="0" t="0" r="0" b="9525"/>
            <wp:docPr id="2" name="Рисунок 2" descr="C:\Users\User\Downloads\IMG_20210929_120009_resized_20210929_120024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0929_120009_resized_20210929_1200249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AD" w:rsidRDefault="00CB08AD" w:rsidP="00CB08AD">
      <w:pPr>
        <w:jc w:val="center"/>
        <w:rPr>
          <w:b/>
        </w:rPr>
      </w:pPr>
    </w:p>
    <w:p w:rsidR="00CB08AD" w:rsidRPr="00CB08AD" w:rsidRDefault="00CB08AD" w:rsidP="00CB08AD">
      <w:pPr>
        <w:jc w:val="center"/>
        <w:rPr>
          <w:b/>
        </w:rPr>
      </w:pPr>
      <w:r w:rsidRPr="00CB08AD">
        <w:rPr>
          <w:b/>
        </w:rPr>
        <w:object w:dxaOrig="9838" w:dyaOrig="15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53.75pt" o:ole="">
            <v:imagedata r:id="rId7" o:title=""/>
          </v:shape>
          <o:OLEObject Type="Embed" ProgID="Word.Document.12" ShapeID="_x0000_i1025" DrawAspect="Content" ObjectID="_1694423104" r:id="rId8">
            <o:FieldCodes>\s</o:FieldCodes>
          </o:OLEObject>
        </w:object>
      </w:r>
    </w:p>
    <w:tbl>
      <w:tblPr>
        <w:tblW w:w="3840" w:type="dxa"/>
        <w:tblInd w:w="95" w:type="dxa"/>
        <w:tblLook w:val="04A0" w:firstRow="1" w:lastRow="0" w:firstColumn="1" w:lastColumn="0" w:noHBand="0" w:noVBand="1"/>
      </w:tblPr>
      <w:tblGrid>
        <w:gridCol w:w="1353"/>
        <w:gridCol w:w="1414"/>
        <w:gridCol w:w="784"/>
        <w:gridCol w:w="1134"/>
      </w:tblGrid>
      <w:tr w:rsidR="00CB08AD" w:rsidTr="00546C66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Углеводы (г):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16,47/29,6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Fe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мг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0,86</w:t>
            </w:r>
          </w:p>
        </w:tc>
      </w:tr>
      <w:tr w:rsidR="00CB08AD" w:rsidTr="00546C66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Эн. ценность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ккал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115,33 /207,5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 (мг):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B08AD" w:rsidRDefault="00CB08AD" w:rsidP="0054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2,91/7,0</w:t>
            </w:r>
          </w:p>
        </w:tc>
      </w:tr>
    </w:tbl>
    <w:p w:rsidR="00CB08AD" w:rsidRDefault="00CB08AD" w:rsidP="00CB08AD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вливают подогретую до температуры 35-40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воду (60-70% от общего количества жидкости), добавляют разведенные в воде и процеженные дрожжи, всыпают муку (35-60%) и перемешивают до получения однородной массы. Поверхность опары посыпают мукой,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накрывают и ставят в помещение с температурой 35-40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2,5-3 ч для брожения.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Когда опара увеличится в объеме в 2-2,5 раза и начнет опадать, к ней добавляют остальную жидкость с растворенными солью, сахаром и яйцами затем все перемешивают, всыпают оставшуюся муку и замешивают тесто. Перед окончанием замеса добавляют растопленное сливочное масло.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закрывают крышкой и оставляют на 2-2,5 ч для брожения. За время брожения тесто обминают 2-3 раза.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Дрожжевое тесто выкладывают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подпыленный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мукой стол, отрезают от него кусок массой 1-</w:t>
      </w:r>
      <w:smartTag w:uri="urn:schemas-microsoft-com:office:smarttags" w:element="metricconverter">
        <w:smartTagPr>
          <w:attr w:name="ProductID" w:val="1,5 кг"/>
        </w:smartTagPr>
        <w:r>
          <w:rPr>
            <w:rFonts w:ascii="Times New Roman" w:hAnsi="Times New Roman" w:cs="Times New Roman"/>
            <w:i/>
            <w:sz w:val="28"/>
            <w:szCs w:val="28"/>
          </w:rPr>
          <w:t>1,5 кг</w:t>
        </w:r>
      </w:smartTag>
      <w:r>
        <w:rPr>
          <w:rFonts w:ascii="Times New Roman" w:hAnsi="Times New Roman" w:cs="Times New Roman"/>
          <w:i/>
          <w:sz w:val="28"/>
          <w:szCs w:val="28"/>
        </w:rPr>
        <w:t>, за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катывают его в жгут и делят на куски требуемой массы. Затем куски формуют в шарики, дают им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расстояться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5-6 мин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расскатывают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круглые лепешки толщиной 0,5-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 w:cs="Times New Roman"/>
            <w:i/>
            <w:sz w:val="28"/>
            <w:szCs w:val="28"/>
          </w:rPr>
          <w:t>1 см</w:t>
        </w:r>
      </w:smartTag>
      <w:r>
        <w:rPr>
          <w:rFonts w:ascii="Times New Roman" w:hAnsi="Times New Roman" w:cs="Times New Roman"/>
          <w:i/>
          <w:sz w:val="28"/>
          <w:szCs w:val="28"/>
        </w:rPr>
        <w:t>. На середину каждой лепешки кладут фарш (изюм с сахаром) и защи</w:t>
      </w:r>
      <w:r>
        <w:rPr>
          <w:rFonts w:ascii="Times New Roman" w:hAnsi="Times New Roman" w:cs="Times New Roman"/>
          <w:i/>
          <w:sz w:val="28"/>
          <w:szCs w:val="28"/>
        </w:rPr>
        <w:softHyphen/>
        <w:t>пывают края, придавая форму «лодочки», «полумесяца», цилиндриче</w:t>
      </w:r>
      <w:r>
        <w:rPr>
          <w:rFonts w:ascii="Times New Roman" w:hAnsi="Times New Roman" w:cs="Times New Roman"/>
          <w:i/>
          <w:sz w:val="28"/>
          <w:szCs w:val="28"/>
        </w:rPr>
        <w:softHyphen/>
        <w:t>скую и др.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Сформированные пирожки укладывают швом вниз на кондитер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ский лист, предварительно смазанный растительным маслом,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расстойки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За 5-10 мин перед выпечкой изделия смазывают яйцом. Пирож</w:t>
      </w:r>
      <w:r>
        <w:rPr>
          <w:rFonts w:ascii="Times New Roman" w:hAnsi="Times New Roman" w:cs="Times New Roman"/>
          <w:i/>
          <w:sz w:val="28"/>
          <w:szCs w:val="28"/>
        </w:rPr>
        <w:softHyphen/>
        <w:t>ки выпекают при температуре 200- 240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8-10 мин.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Изюм предварительно перебирают, промывают, отваривают, затем смешивают с сахаром.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  <w:t>Требования к качеству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форма «лодочки», «полумесяца», цилиндрическая или др.</w:t>
      </w:r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пористая, хорошо пропеченная.</w:t>
      </w:r>
    </w:p>
    <w:p w:rsidR="00CB08AD" w:rsidRDefault="00CB08AD" w:rsidP="00CB08AD">
      <w:pPr>
        <w:widowControl w:val="0"/>
        <w:tabs>
          <w:tab w:val="left" w:pos="95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поверхности - светло-коричневый, на разрезе: тес</w:t>
      </w:r>
      <w:r>
        <w:rPr>
          <w:rFonts w:ascii="Times New Roman" w:hAnsi="Times New Roman" w:cs="Times New Roman"/>
          <w:i/>
          <w:sz w:val="28"/>
          <w:szCs w:val="28"/>
        </w:rPr>
        <w:softHyphen/>
        <w:t>та - кремовый, фарша - соответствует виду фарша.</w:t>
      </w:r>
      <w:proofErr w:type="gramEnd"/>
    </w:p>
    <w:p w:rsidR="00CB08AD" w:rsidRDefault="00CB08AD" w:rsidP="00CB08A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Вкус: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свойственный изделиям из дрожжевого теста.</w:t>
      </w:r>
    </w:p>
    <w:p w:rsidR="00CB08AD" w:rsidRPr="007C6D27" w:rsidRDefault="00CB08AD" w:rsidP="00CB08A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свойственный   выпеченному  дрожжевому  тесту, без аромата перекисшего теста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B08AD" w:rsidRDefault="00CB08AD" w:rsidP="00CB08AD">
      <w:pPr>
        <w:jc w:val="center"/>
        <w:rPr>
          <w:b/>
        </w:rPr>
      </w:pPr>
      <w:r w:rsidRPr="00CB08AD">
        <w:rPr>
          <w:b/>
        </w:rPr>
        <w:object w:dxaOrig="10073" w:dyaOrig="14905">
          <v:shape id="_x0000_i1026" type="#_x0000_t75" style="width:7in;height:745.5pt" o:ole="">
            <v:imagedata r:id="rId9" o:title=""/>
          </v:shape>
          <o:OLEObject Type="Embed" ProgID="Word.Document.12" ShapeID="_x0000_i1026" DrawAspect="Content" ObjectID="_1694423105" r:id="rId10">
            <o:FieldCodes>\s</o:FieldCodes>
          </o:OLEObject>
        </w:objec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11"/>
        <w:gridCol w:w="761"/>
        <w:gridCol w:w="846"/>
        <w:gridCol w:w="986"/>
        <w:gridCol w:w="846"/>
        <w:gridCol w:w="846"/>
        <w:gridCol w:w="990"/>
        <w:gridCol w:w="706"/>
        <w:gridCol w:w="751"/>
        <w:gridCol w:w="846"/>
        <w:gridCol w:w="751"/>
      </w:tblGrid>
      <w:tr w:rsidR="00CB08AD" w:rsidRPr="006742BC" w:rsidTr="00546C6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CB08AD" w:rsidRPr="006742BC" w:rsidRDefault="00CB08AD" w:rsidP="00546C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lastRenderedPageBreak/>
              <w:t>С пшеничной крупой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CB08AD" w:rsidRPr="006742BC" w:rsidRDefault="00CB08AD" w:rsidP="00546C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CB08AD" w:rsidRPr="006742BC" w:rsidRDefault="00CB08AD" w:rsidP="00546C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CB08AD" w:rsidRPr="006742BC" w:rsidRDefault="00CB08AD" w:rsidP="00546C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CB08AD" w:rsidRPr="006742BC" w:rsidTr="00546C66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B08AD" w:rsidRPr="006742BC" w:rsidRDefault="00CB08AD" w:rsidP="00546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CB08AD" w:rsidRPr="002F320E" w:rsidRDefault="00CB08AD" w:rsidP="00CB08A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CB08AD" w:rsidRPr="006742BC" w:rsidRDefault="00CB08AD" w:rsidP="00CB08AD">
      <w:pPr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CB08AD" w:rsidRPr="006742BC" w:rsidRDefault="00CB08AD" w:rsidP="00CB08AD">
      <w:pPr>
        <w:shd w:val="clear" w:color="auto" w:fill="FFFFFF"/>
        <w:ind w:left="29" w:firstLine="3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6742BC">
        <w:rPr>
          <w:rFonts w:ascii="Times New Roman" w:hAnsi="Times New Roman" w:cs="Times New Roman"/>
          <w:i/>
          <w:sz w:val="28"/>
          <w:szCs w:val="28"/>
        </w:rPr>
        <w:t>пассерованные</w:t>
      </w:r>
      <w:proofErr w:type="spellEnd"/>
      <w:r w:rsidRPr="006742BC">
        <w:rPr>
          <w:rFonts w:ascii="Times New Roman" w:hAnsi="Times New Roman" w:cs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6742BC">
        <w:rPr>
          <w:rFonts w:ascii="Times New Roman" w:hAnsi="Times New Roman" w:cs="Times New Roman"/>
          <w:i/>
          <w:sz w:val="28"/>
          <w:szCs w:val="28"/>
        </w:rPr>
        <w:t>пассерованными</w:t>
      </w:r>
      <w:proofErr w:type="spellEnd"/>
      <w:r w:rsidRPr="006742BC">
        <w:rPr>
          <w:rFonts w:ascii="Times New Roman" w:hAnsi="Times New Roman" w:cs="Times New Roman"/>
          <w:i/>
          <w:sz w:val="28"/>
          <w:szCs w:val="28"/>
        </w:rPr>
        <w:t xml:space="preserve"> овощами. </w:t>
      </w:r>
    </w:p>
    <w:p w:rsidR="00CB08AD" w:rsidRPr="006742BC" w:rsidRDefault="00CB08AD" w:rsidP="00CB08AD">
      <w:pPr>
        <w:shd w:val="clear" w:color="auto" w:fill="FFFFFF"/>
        <w:ind w:left="29" w:right="7" w:firstLine="29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CB08AD" w:rsidRPr="002F320E" w:rsidRDefault="00CB08AD" w:rsidP="00CB08AD">
      <w:pPr>
        <w:shd w:val="clear" w:color="auto" w:fill="FFFFFF"/>
        <w:spacing w:after="0"/>
        <w:ind w:left="29" w:right="7" w:firstLine="29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CB08AD" w:rsidRPr="006742BC" w:rsidRDefault="00CB08AD" w:rsidP="00CB08AD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iCs/>
          <w:sz w:val="28"/>
          <w:szCs w:val="28"/>
        </w:rPr>
      </w:pPr>
      <w:r w:rsidRPr="002F320E">
        <w:rPr>
          <w:rFonts w:ascii="Times New Roman" w:hAnsi="Times New Roman" w:cs="Times New Roman"/>
          <w:b/>
          <w:i/>
          <w:iCs/>
          <w:sz w:val="28"/>
          <w:szCs w:val="28"/>
        </w:rPr>
        <w:t>Внешний вид: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CB08AD" w:rsidRPr="006742BC" w:rsidRDefault="00CB08AD" w:rsidP="00CB08AD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sz w:val="28"/>
          <w:szCs w:val="28"/>
        </w:rPr>
      </w:pPr>
      <w:r w:rsidRPr="002F320E"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6742BC">
        <w:rPr>
          <w:rFonts w:ascii="Times New Roman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CB08AD" w:rsidRPr="006742BC" w:rsidRDefault="00CB08AD" w:rsidP="00CB08AD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iCs/>
          <w:sz w:val="28"/>
          <w:szCs w:val="28"/>
        </w:rPr>
      </w:pPr>
      <w:r w:rsidRPr="006742BC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CB08AD" w:rsidRPr="006742BC" w:rsidRDefault="00CB08AD" w:rsidP="00CB08AD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6742BC">
        <w:rPr>
          <w:rFonts w:ascii="Times New Roman" w:hAnsi="Times New Roman" w:cs="Times New Roman"/>
          <w:i/>
          <w:sz w:val="28"/>
          <w:szCs w:val="28"/>
        </w:rPr>
        <w:t>умеренно соленый</w:t>
      </w:r>
    </w:p>
    <w:p w:rsidR="00CB08AD" w:rsidRPr="00605087" w:rsidRDefault="00CB08AD" w:rsidP="00CB08AD">
      <w:pPr>
        <w:shd w:val="clear" w:color="auto" w:fill="FFFFFF"/>
        <w:spacing w:after="0"/>
        <w:ind w:left="403" w:firstLine="305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 w:rsidRPr="006742BC">
        <w:rPr>
          <w:rFonts w:ascii="Times New Roman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  <w:r w:rsidRPr="00CB08AD">
        <w:rPr>
          <w:b/>
        </w:rPr>
        <w:object w:dxaOrig="9835" w:dyaOrig="14569">
          <v:shape id="_x0000_i1027" type="#_x0000_t75" style="width:492pt;height:728.25pt" o:ole="">
            <v:imagedata r:id="rId11" o:title=""/>
          </v:shape>
          <o:OLEObject Type="Embed" ProgID="Word.Document.12" ShapeID="_x0000_i1027" DrawAspect="Content" ObjectID="_1694423106" r:id="rId12">
            <o:FieldCodes>\s</o:FieldCodes>
          </o:OLEObject>
        </w:object>
      </w:r>
    </w:p>
    <w:p w:rsidR="00CB08AD" w:rsidRDefault="00CB08AD" w:rsidP="00CB08AD">
      <w:pPr>
        <w:jc w:val="center"/>
        <w:rPr>
          <w:b/>
        </w:rPr>
      </w:pPr>
    </w:p>
    <w:p w:rsidR="00CB08AD" w:rsidRPr="00CB08AD" w:rsidRDefault="00CB08AD" w:rsidP="00CB08AD">
      <w:pPr>
        <w:jc w:val="center"/>
        <w:rPr>
          <w:b/>
        </w:rPr>
      </w:pPr>
      <w:r w:rsidRPr="00CB08AD">
        <w:rPr>
          <w:b/>
        </w:rPr>
        <w:object w:dxaOrig="9581" w:dyaOrig="8451">
          <v:shape id="_x0000_i1028" type="#_x0000_t75" style="width:479.25pt;height:422.25pt" o:ole="">
            <v:imagedata r:id="rId13" o:title=""/>
          </v:shape>
          <o:OLEObject Type="Embed" ProgID="Word.Document.12" ShapeID="_x0000_i1028" DrawAspect="Content" ObjectID="_1694423107" r:id="rId14">
            <o:FieldCodes>\s</o:FieldCodes>
          </o:OLEObject>
        </w:objec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CB08AD" w:rsidRDefault="00CB08AD" w:rsidP="00CB08AD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CB08AD" w:rsidRDefault="00CB08AD" w:rsidP="00CB08AD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CB08AD" w:rsidRDefault="00CB08AD" w:rsidP="00CB0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CB08AD" w:rsidRDefault="00CB08AD" w:rsidP="00CB08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B08AD" w:rsidTr="00546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8AD" w:rsidRDefault="00CB08AD" w:rsidP="00546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8AD" w:rsidRDefault="00CB08AD" w:rsidP="00546C6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B08AD" w:rsidTr="00546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8AD" w:rsidRDefault="00CB08AD" w:rsidP="00546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8AD" w:rsidRDefault="00CB08AD" w:rsidP="0054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B08AD" w:rsidTr="00546C6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8AD" w:rsidRDefault="00CB08AD" w:rsidP="00546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8AD" w:rsidRDefault="00CB08AD" w:rsidP="00546C6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CB08AD" w:rsidRDefault="00CB08AD" w:rsidP="00CB08A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B08AD" w:rsidTr="00546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08AD" w:rsidTr="00546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08AD" w:rsidTr="00546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08AD" w:rsidTr="00546C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8AD" w:rsidRDefault="00CB08AD" w:rsidP="00546C6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CB08AD" w:rsidRDefault="00CB08AD" w:rsidP="00CB0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CB08AD" w:rsidRDefault="00CB08AD" w:rsidP="00CB08A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Default="00CB08AD" w:rsidP="00CB08AD">
      <w:pPr>
        <w:jc w:val="center"/>
        <w:rPr>
          <w:b/>
        </w:rPr>
      </w:pPr>
    </w:p>
    <w:p w:rsidR="00CB08AD" w:rsidRPr="00CB08AD" w:rsidRDefault="00CB08AD" w:rsidP="00CB08AD">
      <w:pPr>
        <w:jc w:val="center"/>
        <w:rPr>
          <w:b/>
        </w:rPr>
      </w:pPr>
    </w:p>
    <w:sectPr w:rsidR="00CB08AD" w:rsidRPr="00CB08AD" w:rsidSect="00CB08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34"/>
    <w:rsid w:val="000D1A34"/>
    <w:rsid w:val="003F576E"/>
    <w:rsid w:val="008E47DA"/>
    <w:rsid w:val="00C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_________Microsoft_Word3.docx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_________Microsoft_Word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2021-09-29T05:08:00Z</dcterms:created>
  <dcterms:modified xsi:type="dcterms:W3CDTF">2021-09-29T05:18:00Z</dcterms:modified>
</cp:coreProperties>
</file>